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5D73" w:rsidR="00B107A8" w:rsidP="00B107A8" w:rsidRDefault="00B107A8" w14:paraId="1F43DC1C" w14:textId="77777777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b/>
          <w:bCs/>
          <w:sz w:val="21"/>
          <w:szCs w:val="21"/>
          <w:u w:val="single"/>
          <w:lang w:val="en-US"/>
        </w:rPr>
        <w:t>Standard delivery:</w:t>
      </w:r>
    </w:p>
    <w:p w:rsidRPr="00495D73" w:rsidR="002637F3" w:rsidP="00B107A8" w:rsidRDefault="00B107A8" w14:paraId="1D113D3A" w14:textId="3D78FE8B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Compact and versatile cookware</w:t>
      </w:r>
      <w:r w:rsidRPr="00495D73" w:rsidR="00F9649C">
        <w:rPr>
          <w:rFonts w:ascii="Arial Narrow" w:hAnsi="Arial Narrow"/>
          <w:sz w:val="21"/>
          <w:szCs w:val="21"/>
          <w:lang w:val="en-US"/>
        </w:rPr>
        <w:t xml:space="preserve">, </w:t>
      </w:r>
      <w:r w:rsidRPr="00495D73">
        <w:rPr>
          <w:rFonts w:ascii="Arial Narrow" w:hAnsi="Arial Narrow"/>
          <w:sz w:val="21"/>
          <w:szCs w:val="21"/>
          <w:lang w:val="en-US"/>
        </w:rPr>
        <w:t>dishware</w:t>
      </w:r>
      <w:r w:rsidRPr="00495D73" w:rsidR="00F9649C">
        <w:rPr>
          <w:rFonts w:ascii="Arial Narrow" w:hAnsi="Arial Narrow"/>
          <w:sz w:val="21"/>
          <w:szCs w:val="21"/>
          <w:lang w:val="en-US"/>
        </w:rPr>
        <w:t xml:space="preserve"> and glassware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washing machine - Manual hood lift </w:t>
      </w:r>
      <w:r w:rsidRPr="00495D73" w:rsidR="008312D5">
        <w:rPr>
          <w:rFonts w:ascii="Arial Narrow" w:hAnsi="Arial Narrow"/>
          <w:sz w:val="21"/>
          <w:szCs w:val="21"/>
          <w:lang w:val="en-US"/>
        </w:rPr>
        <w:t xml:space="preserve">by </w:t>
      </w:r>
      <w:r w:rsidRPr="00495D73" w:rsidR="001B3E56">
        <w:rPr>
          <w:rFonts w:ascii="Arial Narrow" w:hAnsi="Arial Narrow"/>
          <w:sz w:val="21"/>
          <w:szCs w:val="21"/>
          <w:lang w:val="en-US"/>
        </w:rPr>
        <w:t xml:space="preserve">handling </w:t>
      </w:r>
      <w:r w:rsidRPr="00495D73" w:rsidR="008312D5">
        <w:rPr>
          <w:rFonts w:ascii="Arial Narrow" w:hAnsi="Arial Narrow"/>
          <w:sz w:val="21"/>
          <w:szCs w:val="21"/>
          <w:lang w:val="en-US"/>
        </w:rPr>
        <w:t>the</w:t>
      </w:r>
      <w:r w:rsidRPr="00495D73" w:rsidR="007269FD">
        <w:rPr>
          <w:rFonts w:ascii="Arial Narrow" w:hAnsi="Arial Narrow"/>
          <w:sz w:val="21"/>
          <w:szCs w:val="21"/>
          <w:lang w:val="en-US"/>
        </w:rPr>
        <w:t xml:space="preserve"> </w:t>
      </w:r>
      <w:r w:rsidRPr="00495D73" w:rsidR="0032649A">
        <w:rPr>
          <w:rFonts w:ascii="Arial Narrow" w:hAnsi="Arial Narrow"/>
          <w:sz w:val="21"/>
          <w:szCs w:val="21"/>
          <w:lang w:val="en-US"/>
        </w:rPr>
        <w:t>stainless-steel</w:t>
      </w:r>
      <w:r w:rsidRPr="00495D73" w:rsidR="007269FD">
        <w:rPr>
          <w:rFonts w:ascii="Arial Narrow" w:hAnsi="Arial Narrow"/>
          <w:sz w:val="21"/>
          <w:szCs w:val="21"/>
          <w:lang w:val="en-US"/>
        </w:rPr>
        <w:t xml:space="preserve"> </w:t>
      </w:r>
      <w:r w:rsidRPr="00495D73" w:rsidR="00FA613B">
        <w:rPr>
          <w:rFonts w:ascii="Arial Narrow" w:hAnsi="Arial Narrow"/>
          <w:sz w:val="21"/>
          <w:szCs w:val="21"/>
          <w:lang w:val="en-US"/>
        </w:rPr>
        <w:t xml:space="preserve">ergonomic </w:t>
      </w:r>
      <w:r w:rsidRPr="00495D73" w:rsidR="007269FD">
        <w:rPr>
          <w:rFonts w:ascii="Arial Narrow" w:hAnsi="Arial Narrow"/>
          <w:sz w:val="21"/>
          <w:szCs w:val="21"/>
          <w:lang w:val="en-US"/>
        </w:rPr>
        <w:t>handle</w:t>
      </w:r>
      <w:r w:rsidRPr="00495D73" w:rsidR="001B3E56">
        <w:rPr>
          <w:rFonts w:ascii="Arial Narrow" w:hAnsi="Arial Narrow"/>
          <w:sz w:val="21"/>
          <w:szCs w:val="21"/>
          <w:lang w:val="en-US"/>
        </w:rPr>
        <w:t>.</w:t>
      </w:r>
    </w:p>
    <w:p w:rsidR="002A3CA6" w:rsidP="002A3CA6" w:rsidRDefault="002A3CA6" w14:paraId="74C7C792" w14:textId="77777777">
      <w:pPr>
        <w:pStyle w:val="Paragraphedeliste"/>
        <w:numPr>
          <w:ilvl w:val="0"/>
          <w:numId w:val="12"/>
        </w:numPr>
        <w:spacing w:after="0" w:line="256" w:lineRule="auto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>
        <w:rPr>
          <w:rFonts w:ascii="Arial Narrow" w:hAnsi="Arial Narrow"/>
          <w:sz w:val="21"/>
          <w:szCs w:val="21"/>
          <w:lang w:val="en-US"/>
        </w:rPr>
        <w:t>Can be installed along a wall or at a corner - Operating panel positioned at eye level and installable on site on right or left side.</w:t>
      </w:r>
    </w:p>
    <w:p w:rsidRPr="00495D73" w:rsidR="00824BCD" w:rsidP="00824BCD" w:rsidRDefault="00824BCD" w14:paraId="780A4602" w14:textId="05F8654E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 xml:space="preserve">Stainless steel construction </w:t>
      </w:r>
      <w:r w:rsidRPr="00495D73">
        <w:rPr>
          <w:rFonts w:ascii="Arial Narrow" w:hAnsi="Arial Narrow" w:eastAsia="Wingdings" w:cs="Wingdings"/>
          <w:sz w:val="21"/>
          <w:szCs w:val="21"/>
          <w:lang w:val="en-US"/>
        </w:rPr>
        <w:t>-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Rear cover plate </w:t>
      </w:r>
      <w:r w:rsidRPr="00495D73">
        <w:rPr>
          <w:rFonts w:ascii="Arial Narrow" w:hAnsi="Arial Narrow" w:eastAsia="Wingdings" w:cs="Wingdings"/>
          <w:sz w:val="21"/>
          <w:szCs w:val="21"/>
          <w:lang w:val="en-US"/>
        </w:rPr>
        <w:t>-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Hood double skinned - Noise &amp; heat insulated hood.</w:t>
      </w:r>
    </w:p>
    <w:p w:rsidRPr="00666510" w:rsidR="00824BCD" w:rsidP="00824BCD" w:rsidRDefault="00824BCD" w14:paraId="3D2CB4EF" w14:textId="72D44678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Liquid detergent and rinse aid dosing dispenser with peristaltic pump</w:t>
      </w:r>
      <w:r w:rsidR="00D95655">
        <w:rPr>
          <w:rFonts w:ascii="Arial Narrow" w:hAnsi="Arial Narrow"/>
          <w:sz w:val="21"/>
          <w:szCs w:val="21"/>
          <w:lang w:val="en-US"/>
        </w:rPr>
        <w:t xml:space="preserve"> </w:t>
      </w:r>
      <w:r w:rsidRPr="00666510" w:rsidR="00D95655">
        <w:rPr>
          <w:rFonts w:ascii="Arial Narrow" w:hAnsi="Arial Narrow"/>
          <w:sz w:val="21"/>
          <w:szCs w:val="21"/>
          <w:lang w:val="en-US"/>
        </w:rPr>
        <w:t>- Suction hoses - Prepared to detergent dosing sensor installation.</w:t>
      </w:r>
    </w:p>
    <w:p w:rsidRPr="00495D73" w:rsidR="00824BCD" w:rsidP="00824BCD" w:rsidRDefault="00824BCD" w14:paraId="7726188D" w14:textId="7A10D7EE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 w:eastAsia="Arial Narrow" w:cs="Arial Narrow"/>
          <w:sz w:val="21"/>
          <w:szCs w:val="21"/>
          <w:lang w:val="en-US"/>
        </w:rPr>
        <w:t>Drain and discharge pump with water drain lifting height of 800 m</w:t>
      </w:r>
      <w:r w:rsidRPr="00495D73" w:rsidR="00965A83">
        <w:rPr>
          <w:rFonts w:ascii="Arial Narrow" w:hAnsi="Arial Narrow" w:eastAsia="Arial Narrow" w:cs="Arial Narrow"/>
          <w:sz w:val="21"/>
          <w:szCs w:val="21"/>
          <w:lang w:val="en-US"/>
        </w:rPr>
        <w:t>m</w:t>
      </w:r>
      <w:r w:rsidRPr="00495D73">
        <w:rPr>
          <w:rFonts w:ascii="Arial Narrow" w:hAnsi="Arial Narrow"/>
          <w:sz w:val="21"/>
          <w:szCs w:val="21"/>
          <w:lang w:val="en-US"/>
        </w:rPr>
        <w:t>.</w:t>
      </w:r>
    </w:p>
    <w:p w:rsidRPr="00495D73" w:rsidR="007548D3" w:rsidP="007548D3" w:rsidRDefault="007548D3" w14:paraId="1BDA5A4C" w14:textId="008FC0F7">
      <w:pPr>
        <w:pStyle w:val="Paragraphedeliste"/>
        <w:numPr>
          <w:ilvl w:val="0"/>
          <w:numId w:val="12"/>
        </w:numPr>
        <w:spacing w:after="0"/>
        <w:rPr>
          <w:rFonts w:ascii="Arial Narrow" w:hAnsi="Arial Narrow" w:eastAsiaTheme="minorEastAsia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 xml:space="preserve">Basket loading size: 500 x 500 mm </w:t>
      </w:r>
      <w:r w:rsidRPr="00495D73">
        <w:rPr>
          <w:rFonts w:ascii="Arial Narrow" w:hAnsi="Arial Narrow" w:eastAsia="Wingdings" w:cs="Wingdings"/>
          <w:sz w:val="21"/>
          <w:szCs w:val="21"/>
          <w:lang w:val="en-US"/>
        </w:rPr>
        <w:t>-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</w:t>
      </w:r>
      <w:r w:rsidRPr="00495D73">
        <w:rPr>
          <w:rFonts w:ascii="Arial Narrow" w:hAnsi="Arial Narrow" w:eastAsia="Wingdings" w:cs="Wingdings"/>
          <w:sz w:val="21"/>
          <w:szCs w:val="21"/>
          <w:lang w:val="en-US"/>
        </w:rPr>
        <w:t xml:space="preserve">Removable rack holder - 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Clear passing height: 430 mm </w:t>
      </w:r>
      <w:r w:rsidRPr="00495D73">
        <w:rPr>
          <w:rFonts w:ascii="Arial Narrow" w:hAnsi="Arial Narrow" w:eastAsia="Arial Narrow" w:cs="Arial Narrow"/>
          <w:sz w:val="21"/>
          <w:szCs w:val="21"/>
          <w:lang w:val="en-US"/>
        </w:rPr>
        <w:t xml:space="preserve">- Working height: </w:t>
      </w:r>
      <w:r w:rsidRPr="003F015D" w:rsidR="003F015D">
        <w:rPr>
          <w:rFonts w:ascii="Arial Narrow" w:hAnsi="Arial Narrow"/>
          <w:sz w:val="21"/>
          <w:szCs w:val="21"/>
          <w:lang w:val="en-US"/>
        </w:rPr>
        <w:t>860 - 910 mm</w:t>
      </w:r>
      <w:r w:rsidRPr="00495D73">
        <w:rPr>
          <w:rFonts w:ascii="Arial Narrow" w:hAnsi="Arial Narrow" w:eastAsia="Arial Narrow" w:cs="Arial Narrow"/>
          <w:sz w:val="21"/>
          <w:szCs w:val="21"/>
          <w:lang w:val="en-US"/>
        </w:rPr>
        <w:t>.</w:t>
      </w:r>
    </w:p>
    <w:p w:rsidRPr="002A3CA6" w:rsidR="00190A5E" w:rsidP="00824BCD" w:rsidRDefault="000072B4" w14:paraId="7338BACC" w14:textId="74F2AF83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QR code with immediate online access to operator training videos - servicing history - troubleshooting guides.</w:t>
      </w:r>
    </w:p>
    <w:p w:rsidRPr="002A3CA6" w:rsidR="002A3CA6" w:rsidP="002A3CA6" w:rsidRDefault="002A3CA6" w14:paraId="1D4432EC" w14:textId="692B10F6">
      <w:pPr>
        <w:pStyle w:val="Paragraphedeliste"/>
        <w:numPr>
          <w:ilvl w:val="0"/>
          <w:numId w:val="12"/>
        </w:numPr>
        <w:spacing w:after="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  <w:proofErr w:type="spellStart"/>
      <w:r w:rsidRPr="002A3CA6">
        <w:rPr>
          <w:rFonts w:ascii="Arial Narrow" w:hAnsi="Arial Narrow" w:eastAsia="Arial Narrow" w:cs="Arial Narrow"/>
          <w:sz w:val="21"/>
          <w:szCs w:val="21"/>
          <w:lang w:val="en-US"/>
        </w:rPr>
        <w:t>Wifi</w:t>
      </w:r>
      <w:proofErr w:type="spellEnd"/>
      <w:r w:rsidRPr="002A3CA6">
        <w:rPr>
          <w:rFonts w:ascii="Arial Narrow" w:hAnsi="Arial Narrow" w:eastAsia="Arial Narrow" w:cs="Arial Narrow"/>
          <w:sz w:val="21"/>
          <w:szCs w:val="21"/>
          <w:lang w:val="en-US"/>
        </w:rPr>
        <w:t xml:space="preserve"> connectivity preparation:</w:t>
      </w:r>
      <w:r w:rsidRPr="006F1047">
        <w:rPr>
          <w:rFonts w:ascii="Arial Narrow" w:hAnsi="Arial Narrow" w:eastAsia="Arial Narrow" w:cs="Arial Narrow"/>
          <w:sz w:val="21"/>
          <w:szCs w:val="21"/>
          <w:lang w:val="en-US"/>
        </w:rPr>
        <w:t xml:space="preserve"> HACCP Data collection and history - Control of washing parameters - Tele service with detection of defective component - Apps to load on Google Play or Apps Store.</w:t>
      </w:r>
    </w:p>
    <w:p w:rsidRPr="00495D73" w:rsidR="00824BCD" w:rsidP="00824BCD" w:rsidRDefault="00824BCD" w14:paraId="1AAE2C12" w14:textId="0982AB5D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Starter kit: 1 Stainless steel cookware wash basket - 1 Polypropylene dishware wash basket - 1 Polypropylene glassware wash basket.</w:t>
      </w:r>
    </w:p>
    <w:p w:rsidRPr="00043776" w:rsidR="00824BCD" w:rsidP="00B75B1F" w:rsidRDefault="00824BCD" w14:paraId="18088DFA" w14:textId="66FDD5DA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043776">
        <w:rPr>
          <w:rFonts w:ascii="Arial Narrow" w:hAnsi="Arial Narrow"/>
          <w:sz w:val="21"/>
          <w:szCs w:val="21"/>
          <w:lang w:val="en-US"/>
        </w:rPr>
        <w:t>Installation kit: Supply hose 3/4" female - Drain hose Ø 28 mm - 2</w:t>
      </w:r>
      <w:r w:rsidRPr="00043776">
        <w:rPr>
          <w:rFonts w:ascii="Arial Narrow" w:hAnsi="Arial Narrow"/>
          <w:color w:val="FF0000"/>
          <w:sz w:val="21"/>
          <w:szCs w:val="21"/>
          <w:lang w:val="en-US"/>
        </w:rPr>
        <w:t xml:space="preserve"> </w:t>
      </w:r>
      <w:r w:rsidRPr="00043776">
        <w:rPr>
          <w:rFonts w:ascii="Arial Narrow" w:hAnsi="Arial Narrow"/>
          <w:sz w:val="21"/>
          <w:szCs w:val="21"/>
          <w:lang w:val="en-US"/>
        </w:rPr>
        <w:t xml:space="preserve">m. electrical cable. </w:t>
      </w:r>
    </w:p>
    <w:p w:rsidRPr="00043776" w:rsidR="00043776" w:rsidP="00043776" w:rsidRDefault="00043776" w14:paraId="3301FB04" w14:textId="77777777">
      <w:pPr>
        <w:pStyle w:val="Paragraphedeliste"/>
        <w:spacing w:after="0"/>
        <w:ind w:left="36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</w:p>
    <w:p w:rsidRPr="00495D73" w:rsidR="009A3F32" w:rsidP="009A3F32" w:rsidRDefault="009A3F32" w14:paraId="6F48CED9" w14:textId="77777777">
      <w:pPr>
        <w:spacing w:after="0"/>
        <w:rPr>
          <w:rStyle w:val="eop"/>
          <w:rFonts w:ascii="Arial Narrow" w:hAnsi="Arial Narrow"/>
          <w:b/>
          <w:bCs/>
          <w:color w:val="000000"/>
          <w:sz w:val="21"/>
          <w:szCs w:val="21"/>
          <w:u w:val="single"/>
          <w:shd w:val="clear" w:color="auto" w:fill="FFFFFF"/>
          <w:lang w:val="en-US"/>
        </w:rPr>
      </w:pPr>
      <w:r w:rsidRPr="00495D73">
        <w:rPr>
          <w:rStyle w:val="normaltextrun"/>
          <w:rFonts w:ascii="Arial Narrow" w:hAnsi="Arial Narrow" w:cs="Arial"/>
          <w:b/>
          <w:bCs/>
          <w:color w:val="000000"/>
          <w:sz w:val="21"/>
          <w:szCs w:val="21"/>
          <w:u w:val="single"/>
          <w:shd w:val="clear" w:color="auto" w:fill="FFFFFF"/>
          <w:lang w:val="en-US"/>
        </w:rPr>
        <w:t>Efficient washing and rinsing technology:</w:t>
      </w:r>
    </w:p>
    <w:p w:rsidRPr="00495D73" w:rsidR="009A3F32" w:rsidP="009A3F32" w:rsidRDefault="009A3F32" w14:paraId="57344814" w14:textId="48369D00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 xml:space="preserve">Automatic </w:t>
      </w:r>
      <w:r w:rsidR="00043776">
        <w:rPr>
          <w:rFonts w:ascii="Arial Narrow" w:hAnsi="Arial Narrow"/>
          <w:sz w:val="21"/>
          <w:szCs w:val="21"/>
          <w:lang w:val="en-US"/>
        </w:rPr>
        <w:t>activation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of wash mode by wash basket </w:t>
      </w:r>
      <w:r w:rsidR="00043776">
        <w:rPr>
          <w:rFonts w:ascii="Arial Narrow" w:hAnsi="Arial Narrow"/>
          <w:sz w:val="21"/>
          <w:szCs w:val="21"/>
          <w:lang w:val="en-US"/>
        </w:rPr>
        <w:t xml:space="preserve">detection </w:t>
      </w:r>
      <w:r w:rsidRPr="00495D73">
        <w:rPr>
          <w:rFonts w:ascii="Arial Narrow" w:hAnsi="Arial Narrow"/>
          <w:sz w:val="21"/>
          <w:szCs w:val="21"/>
          <w:lang w:val="en-US"/>
        </w:rPr>
        <w:t>sensor.</w:t>
      </w:r>
    </w:p>
    <w:p w:rsidRPr="00495D73" w:rsidR="009A3F32" w:rsidP="009A3F32" w:rsidRDefault="009A3F32" w14:paraId="0BBDFAD0" w14:textId="7231D6B3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Cookware washing technology: 2 Stainless steel oscillating arms driven by motor and removable without tool and positioned below the wash basket - Stainless steel nozzles - 1 High pressure wash pump 1,5 kW.</w:t>
      </w:r>
    </w:p>
    <w:p w:rsidRPr="00495D73" w:rsidR="009A3F32" w:rsidP="009A3F32" w:rsidRDefault="009A3F32" w14:paraId="124BC559" w14:textId="77777777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Dishware and Glassware washing technology: 2 Stainless steel rotating arms driven by water pressure and removable without tool - 1 over the wash basket, 1 below - Printed nozzles - 1 Low pressure wash pump 1,1 kW.</w:t>
      </w:r>
    </w:p>
    <w:p w:rsidRPr="00495D73" w:rsidR="009A3F32" w:rsidP="009A3F32" w:rsidRDefault="009A3F32" w14:paraId="7FDE9B41" w14:textId="77777777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Rinsing technology: 2 Stainless steel arms removable without tool and with optimized pressure system - 1 over the washing basket, 1 below - Stainless steel nozzles - 1 rinse pump 0,18 kW</w:t>
      </w:r>
      <w:r w:rsidRPr="00495D73">
        <w:rPr>
          <w:rFonts w:ascii="Arial Narrow" w:hAnsi="Arial Narrow"/>
          <w:color w:val="FF0000"/>
          <w:sz w:val="21"/>
          <w:szCs w:val="21"/>
          <w:lang w:val="en-US"/>
        </w:rPr>
        <w:t>.</w:t>
      </w:r>
    </w:p>
    <w:p w:rsidRPr="00495D73" w:rsidR="009A3F32" w:rsidP="009A3F32" w:rsidRDefault="009A3F32" w14:paraId="19F70819" w14:textId="6951DF89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 xml:space="preserve">Stamped wash tank without any welding: 30 L - 2 stage filter system </w:t>
      </w:r>
      <w:r w:rsidRPr="00495D73">
        <w:rPr>
          <w:rFonts w:ascii="Arial Narrow" w:hAnsi="Arial Narrow" w:eastAsia="Wingdings" w:cs="Wingdings"/>
          <w:sz w:val="21"/>
          <w:szCs w:val="21"/>
          <w:lang w:val="en-US"/>
        </w:rPr>
        <w:t>- Heating element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8</w:t>
      </w:r>
      <w:r w:rsidRPr="00495D73">
        <w:rPr>
          <w:rFonts w:ascii="Arial Narrow" w:hAnsi="Arial Narrow"/>
          <w:color w:val="FF0000"/>
          <w:sz w:val="21"/>
          <w:szCs w:val="21"/>
          <w:lang w:val="en-US"/>
        </w:rPr>
        <w:t xml:space="preserve"> </w:t>
      </w:r>
      <w:r w:rsidRPr="00495D73">
        <w:rPr>
          <w:rFonts w:ascii="Arial Narrow" w:hAnsi="Arial Narrow"/>
          <w:sz w:val="21"/>
          <w:szCs w:val="21"/>
          <w:lang w:val="en-US"/>
        </w:rPr>
        <w:t>kW.</w:t>
      </w:r>
    </w:p>
    <w:p w:rsidRPr="00495D73" w:rsidR="009A3F32" w:rsidP="009A3F32" w:rsidRDefault="00791E27" w14:paraId="34FE67BF" w14:textId="56E6159A">
      <w:pPr>
        <w:pStyle w:val="Paragraphedeliste"/>
        <w:numPr>
          <w:ilvl w:val="0"/>
          <w:numId w:val="13"/>
        </w:numPr>
        <w:spacing w:after="0"/>
        <w:rPr>
          <w:rFonts w:ascii="Arial Narrow" w:hAnsi="Arial Narrow"/>
          <w:sz w:val="21"/>
          <w:szCs w:val="21"/>
          <w:lang w:val="en-US"/>
        </w:rPr>
      </w:pPr>
      <w:r>
        <w:rPr>
          <w:rFonts w:ascii="Arial Narrow" w:hAnsi="Arial Narrow"/>
          <w:sz w:val="21"/>
          <w:szCs w:val="21"/>
          <w:lang w:val="en-US"/>
        </w:rPr>
        <w:t>Rinse tank</w:t>
      </w:r>
      <w:r w:rsidRPr="00495D73" w:rsidR="009A3F32">
        <w:rPr>
          <w:rFonts w:ascii="Arial Narrow" w:hAnsi="Arial Narrow"/>
          <w:sz w:val="21"/>
          <w:szCs w:val="21"/>
          <w:lang w:val="en-US"/>
        </w:rPr>
        <w:t>: 12 L - Heating element 8</w:t>
      </w:r>
      <w:r w:rsidRPr="00495D73" w:rsidR="009A3F32">
        <w:rPr>
          <w:rFonts w:ascii="Arial Narrow" w:hAnsi="Arial Narrow"/>
          <w:color w:val="FF0000"/>
          <w:sz w:val="21"/>
          <w:szCs w:val="21"/>
          <w:lang w:val="en-US"/>
        </w:rPr>
        <w:t xml:space="preserve"> </w:t>
      </w:r>
      <w:r w:rsidRPr="00495D73" w:rsidR="009A3F32">
        <w:rPr>
          <w:rFonts w:ascii="Arial Narrow" w:hAnsi="Arial Narrow"/>
          <w:sz w:val="21"/>
          <w:szCs w:val="21"/>
          <w:lang w:val="en-US"/>
        </w:rPr>
        <w:t>kW.</w:t>
      </w:r>
    </w:p>
    <w:p w:rsidRPr="00495D73" w:rsidR="00824BCD" w:rsidP="00824BCD" w:rsidRDefault="00824BCD" w14:paraId="6C36DEBE" w14:textId="77777777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:rsidRPr="00495D73" w:rsidR="00824BCD" w:rsidP="00824BCD" w:rsidRDefault="00824BCD" w14:paraId="100C0C0C" w14:textId="77777777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95D73">
        <w:rPr>
          <w:rFonts w:ascii="Arial Narrow" w:hAnsi="Arial Narrow"/>
          <w:b/>
          <w:bCs/>
          <w:sz w:val="21"/>
          <w:szCs w:val="21"/>
          <w:u w:val="single"/>
          <w:lang w:val="en-US"/>
        </w:rPr>
        <w:t>User benefits:</w:t>
      </w:r>
    </w:p>
    <w:p w:rsidRPr="00495D73" w:rsidR="0016052F" w:rsidP="0016052F" w:rsidRDefault="0016052F" w14:paraId="5AE6865E" w14:textId="77777777">
      <w:pPr>
        <w:pStyle w:val="Paragraphedeliste"/>
        <w:numPr>
          <w:ilvl w:val="0"/>
          <w:numId w:val="14"/>
        </w:numPr>
        <w:spacing w:after="0"/>
        <w:rPr>
          <w:rStyle w:val="normaltextrun"/>
          <w:rFonts w:ascii="Arial Narrow" w:hAnsi="Arial Narrow"/>
          <w:sz w:val="21"/>
          <w:szCs w:val="21"/>
          <w:lang w:val="en-US"/>
        </w:rPr>
      </w:pPr>
      <w:r w:rsidRPr="00495D73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Easy to use</w:t>
      </w:r>
      <w:r w:rsidRPr="00495D73">
        <w:rPr>
          <w:rFonts w:ascii="Arial Narrow" w:hAnsi="Arial Narrow"/>
          <w:sz w:val="21"/>
          <w:szCs w:val="21"/>
          <w:lang w:val="en-US"/>
        </w:rPr>
        <w:t xml:space="preserve"> operating panel with </w:t>
      </w:r>
      <w:r w:rsidRPr="00495D73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washing program icons, count down</w:t>
      </w:r>
      <w:r w:rsidRPr="00495D73">
        <w:rPr>
          <w:rStyle w:val="normaltextrun"/>
          <w:rFonts w:ascii="Arial Narrow" w:hAnsi="Arial Narrow" w:cs="Arial"/>
          <w:sz w:val="21"/>
          <w:szCs w:val="21"/>
          <w:shd w:val="clear" w:color="auto" w:fill="FFFFFF"/>
          <w:lang w:val="en-US"/>
        </w:rPr>
        <w:t xml:space="preserve">, </w:t>
      </w:r>
      <w:r w:rsidRPr="00495D73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wash and rinse tank temperature</w:t>
      </w:r>
      <w:r w:rsidRPr="00495D73">
        <w:rPr>
          <w:rStyle w:val="normaltextrun"/>
          <w:rFonts w:ascii="Arial Narrow" w:hAnsi="Arial Narrow" w:cs="Arial"/>
          <w:sz w:val="21"/>
          <w:szCs w:val="21"/>
          <w:shd w:val="clear" w:color="auto" w:fill="FFFFFF"/>
          <w:lang w:val="en-US"/>
        </w:rPr>
        <w:t>.</w:t>
      </w:r>
    </w:p>
    <w:p w:rsidRPr="00495D73" w:rsidR="00E66A8F" w:rsidP="00E66A8F" w:rsidRDefault="00E66A8F" w14:paraId="2A18C5E9" w14:textId="77777777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lang w:val="en-US"/>
        </w:rPr>
        <w:t>Intuitive operating panel with waterproof colored TFT screen</w:t>
      </w:r>
      <w:r w:rsidRPr="00495D73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n-US"/>
        </w:rPr>
        <w:t> </w:t>
      </w:r>
      <w:r w:rsidRPr="00495D73">
        <w:rPr>
          <w:rStyle w:val="normaltextrun"/>
          <w:rFonts w:ascii="Arial Narrow" w:hAnsi="Arial Narrow"/>
          <w:sz w:val="21"/>
          <w:szCs w:val="21"/>
          <w:shd w:val="clear" w:color="auto" w:fill="FFFFFF"/>
          <w:lang w:val="en-US"/>
        </w:rPr>
        <w:t>display within easy reach.</w:t>
      </w:r>
    </w:p>
    <w:p w:rsidRPr="00495D73" w:rsidR="0016052F" w:rsidP="0016052F" w:rsidRDefault="0016052F" w14:paraId="7D09A896" w14:textId="77777777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shd w:val="clear" w:color="auto" w:fill="FFFFFF"/>
          <w:lang w:val="en-US"/>
        </w:rPr>
        <w:t>Total starting time (Fill and heat water): 9 min. with 55°C water inlet.</w:t>
      </w:r>
    </w:p>
    <w:p w:rsidRPr="00495D73" w:rsidR="0016052F" w:rsidP="0016052F" w:rsidRDefault="0016052F" w14:paraId="76958EE8" w14:textId="77777777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95D73">
        <w:rPr>
          <w:rFonts w:ascii="Arial Narrow" w:hAnsi="Arial Narrow"/>
          <w:sz w:val="21"/>
          <w:szCs w:val="21"/>
          <w:shd w:val="clear" w:color="auto" w:fill="FFFFFF"/>
          <w:lang w:val="en-US"/>
        </w:rPr>
        <w:t>Water change time (Drain, fill and heat): 5 min. with 55°C water inlet.</w:t>
      </w:r>
    </w:p>
    <w:p w:rsidRPr="004B35C0" w:rsidR="206E5629" w:rsidP="0A34FA9A" w:rsidRDefault="206E5629" w14:paraId="3E6EDA08" w14:textId="2542E856">
      <w:pPr>
        <w:pStyle w:val="Paragraphedeliste"/>
        <w:numPr>
          <w:ilvl w:val="0"/>
          <w:numId w:val="14"/>
        </w:numPr>
        <w:spacing w:after="0"/>
        <w:rPr>
          <w:rStyle w:val="eop"/>
          <w:rFonts w:ascii="Arial Narrow" w:hAnsi="Arial Narrow"/>
          <w:sz w:val="21"/>
          <w:szCs w:val="21"/>
          <w:lang w:val="en-US"/>
        </w:rPr>
      </w:pPr>
      <w:r w:rsidRPr="0A34FA9A">
        <w:rPr>
          <w:rFonts w:ascii="Arial Narrow" w:hAnsi="Arial Narrow" w:eastAsia="Arial Narrow" w:cs="Arial Narrow"/>
          <w:sz w:val="21"/>
          <w:szCs w:val="21"/>
          <w:lang w:val="en-US"/>
        </w:rPr>
        <w:t>Cookware wash mode - 2 programs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: </w:t>
      </w:r>
      <w:r w:rsidRPr="004B35C0" w:rsidR="001C66DB">
        <w:rPr>
          <w:rFonts w:ascii="Arial Narrow" w:hAnsi="Arial Narrow" w:eastAsia="Arial Narrow" w:cs="Arial Narrow"/>
          <w:sz w:val="21"/>
          <w:szCs w:val="21"/>
          <w:lang w:val="en-US"/>
        </w:rPr>
        <w:t>3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min.(cookware) - </w:t>
      </w:r>
      <w:r w:rsidRPr="004B35C0" w:rsidR="001C66DB">
        <w:rPr>
          <w:rFonts w:ascii="Arial Narrow" w:hAnsi="Arial Narrow" w:eastAsia="Arial Narrow" w:cs="Arial Narrow"/>
          <w:sz w:val="21"/>
          <w:szCs w:val="21"/>
          <w:lang w:val="en-US"/>
        </w:rPr>
        <w:t>6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min. (carbonized cookware</w:t>
      </w:r>
      <w:proofErr w:type="gramStart"/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>) .</w:t>
      </w:r>
      <w:proofErr w:type="gramEnd"/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</w:t>
      </w:r>
    </w:p>
    <w:p w:rsidRPr="004B35C0" w:rsidR="206E5629" w:rsidP="0A34FA9A" w:rsidRDefault="206E5629" w14:paraId="3E968CFC" w14:textId="599CDC3F">
      <w:pPr>
        <w:pStyle w:val="Paragraphedeliste"/>
        <w:numPr>
          <w:ilvl w:val="0"/>
          <w:numId w:val="14"/>
        </w:numPr>
        <w:spacing w:line="257" w:lineRule="auto"/>
      </w:pP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>Dishware and Glassware wash mode - 2 programs: 2 min. (plates, cutlery, utensils) - 1 min. (glasses).</w:t>
      </w:r>
    </w:p>
    <w:p w:rsidRPr="004B35C0" w:rsidR="0016052F" w:rsidP="0016052F" w:rsidRDefault="0016052F" w14:paraId="7C109DC7" w14:textId="77777777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 w:eastAsia="Times New Roman" w:cs="Calibri"/>
          <w:sz w:val="21"/>
          <w:szCs w:val="21"/>
          <w:lang w:val="en-US" w:eastAsia="sv-SE"/>
        </w:rPr>
        <w:t>Self-cleaning program.</w:t>
      </w:r>
    </w:p>
    <w:p w:rsidRPr="004B35C0" w:rsidR="0016052F" w:rsidP="0016052F" w:rsidRDefault="0016052F" w14:paraId="22674490" w14:textId="385E7AE4">
      <w:pPr>
        <w:pStyle w:val="Paragraphedeliste"/>
        <w:numPr>
          <w:ilvl w:val="0"/>
          <w:numId w:val="14"/>
        </w:numPr>
        <w:spacing w:after="0" w:line="256" w:lineRule="auto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 xml:space="preserve">Wash temperature: Factory setting </w:t>
      </w:r>
      <w:r w:rsidRPr="004B35C0" w:rsidR="001C66DB">
        <w:rPr>
          <w:rFonts w:ascii="Arial Narrow" w:hAnsi="Arial Narrow"/>
          <w:sz w:val="21"/>
          <w:szCs w:val="21"/>
          <w:lang w:val="en-US"/>
        </w:rPr>
        <w:t>60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°C - Adjustable from 35°C up to 65°C for each wash program independently. </w:t>
      </w:r>
    </w:p>
    <w:p w:rsidRPr="004B35C0" w:rsidR="0016052F" w:rsidP="0016052F" w:rsidRDefault="0016052F" w14:paraId="6EBE01DB" w14:textId="77777777">
      <w:pPr>
        <w:pStyle w:val="Paragraphedeliste"/>
        <w:numPr>
          <w:ilvl w:val="0"/>
          <w:numId w:val="14"/>
        </w:numPr>
        <w:spacing w:after="0" w:line="256" w:lineRule="auto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 xml:space="preserve">Rinse temperature: Factory setting 85°C - </w:t>
      </w:r>
      <w:r w:rsidRPr="004B35C0">
        <w:rPr>
          <w:rFonts w:ascii="Arial Narrow" w:hAnsi="Arial Narrow" w:eastAsia="Times New Roman" w:cs="Calibri"/>
          <w:sz w:val="21"/>
          <w:szCs w:val="21"/>
          <w:lang w:val="en-US" w:eastAsia="sv-SE"/>
        </w:rPr>
        <w:t xml:space="preserve">Adjustable </w:t>
      </w:r>
      <w:r w:rsidRPr="004B35C0">
        <w:rPr>
          <w:rFonts w:ascii="Arial Narrow" w:hAnsi="Arial Narrow"/>
          <w:sz w:val="21"/>
          <w:szCs w:val="21"/>
          <w:lang w:val="en-US"/>
        </w:rPr>
        <w:t>from</w:t>
      </w:r>
      <w:r w:rsidRPr="004B35C0">
        <w:rPr>
          <w:rFonts w:ascii="Arial Narrow" w:hAnsi="Arial Narrow" w:eastAsia="Times New Roman" w:cs="Calibri"/>
          <w:sz w:val="21"/>
          <w:szCs w:val="21"/>
          <w:lang w:val="en-US" w:eastAsia="sv-SE"/>
        </w:rPr>
        <w:t xml:space="preserve"> 65°C up to 85°C for each wash program independently. </w:t>
      </w:r>
    </w:p>
    <w:p w:rsidRPr="004B35C0" w:rsidR="0016052F" w:rsidP="0016052F" w:rsidRDefault="0016052F" w14:paraId="0A5A1B95" w14:textId="77777777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>Programmable shutdown timer.</w:t>
      </w:r>
    </w:p>
    <w:p w:rsidRPr="004B35C0" w:rsidR="00824BCD" w:rsidP="00824BCD" w:rsidRDefault="00824BCD" w14:paraId="59F54F6D" w14:textId="77777777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:rsidRPr="004B35C0" w:rsidR="00A12768" w:rsidP="00A12768" w:rsidRDefault="00824BCD" w14:paraId="37747528" w14:textId="101E8D9E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B35C0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Capacity per wash cycle:</w:t>
      </w:r>
    </w:p>
    <w:p w:rsidRPr="004B35C0" w:rsidR="003638B2" w:rsidP="00B00F4A" w:rsidRDefault="00684875" w14:paraId="006DAB7C" w14:textId="18387B45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 xml:space="preserve">Cookware wash mode: </w:t>
      </w:r>
      <w:r w:rsidRPr="004B35C0" w:rsidR="003638B2">
        <w:rPr>
          <w:rFonts w:ascii="Arial Narrow" w:hAnsi="Arial Narrow"/>
          <w:sz w:val="21"/>
          <w:szCs w:val="21"/>
          <w:lang w:val="en-US"/>
        </w:rPr>
        <w:t>Pot up to Ø 450 H 380 mm or sub sized - 1 GN 1/1 Depth 200 mm or sub-sized - 2 GN 1/1 Depth 65 mm.</w:t>
      </w:r>
    </w:p>
    <w:p w:rsidRPr="004B35C0" w:rsidR="00DF5AF9" w:rsidP="00B00F4A" w:rsidRDefault="00DF5AF9" w14:paraId="0333D370" w14:textId="57C6CB2F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 xml:space="preserve">Dishware and Glassware wash mode: 18 Dinner plates or 12 Soup plates Ø 240 mm - 25 Glasses/mugs </w:t>
      </w:r>
      <w:r w:rsidRPr="004B35C0">
        <w:rPr>
          <w:rFonts w:ascii="Cambria Math" w:hAnsi="Cambria Math" w:cs="Cambria Math"/>
          <w:sz w:val="21"/>
          <w:szCs w:val="21"/>
          <w:lang w:val="en-US"/>
        </w:rPr>
        <w:t>∅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90 mm.</w:t>
      </w:r>
    </w:p>
    <w:p w:rsidRPr="004B35C0" w:rsidR="00824BCD" w:rsidP="00824BCD" w:rsidRDefault="00824BCD" w14:paraId="5CACDD51" w14:textId="77777777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en-US"/>
        </w:rPr>
      </w:pPr>
    </w:p>
    <w:p w:rsidRPr="00B17451" w:rsidR="00824BCD" w:rsidP="00824BCD" w:rsidRDefault="00824BCD" w14:paraId="6EB35CD1" w14:textId="7F2B9BD2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B17451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Consumptions per wash cycle:</w:t>
      </w:r>
    </w:p>
    <w:p w:rsidRPr="00B17451" w:rsidR="00824BCD" w:rsidP="00824BCD" w:rsidRDefault="00824BCD" w14:paraId="71FCA972" w14:textId="3A2FB8B9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B17451">
        <w:rPr>
          <w:rFonts w:ascii="Arial Narrow" w:hAnsi="Arial Narrow"/>
          <w:sz w:val="21"/>
          <w:szCs w:val="21"/>
          <w:lang w:val="en-US"/>
        </w:rPr>
        <w:t xml:space="preserve">Water: </w:t>
      </w:r>
      <w:r w:rsidRPr="00B17451" w:rsidR="0049672A">
        <w:rPr>
          <w:rFonts w:ascii="Arial Narrow" w:hAnsi="Arial Narrow"/>
          <w:sz w:val="21"/>
          <w:szCs w:val="21"/>
          <w:lang w:val="en-US"/>
        </w:rPr>
        <w:t>2</w:t>
      </w:r>
      <w:r w:rsidRPr="00B17451" w:rsidR="003638B2">
        <w:rPr>
          <w:rFonts w:ascii="Arial Narrow" w:hAnsi="Arial Narrow"/>
          <w:sz w:val="21"/>
          <w:szCs w:val="21"/>
          <w:lang w:val="en-US"/>
        </w:rPr>
        <w:t>.</w:t>
      </w:r>
      <w:r w:rsidRPr="00B17451" w:rsidR="0049672A">
        <w:rPr>
          <w:rFonts w:ascii="Arial Narrow" w:hAnsi="Arial Narrow"/>
          <w:sz w:val="21"/>
          <w:szCs w:val="21"/>
          <w:lang w:val="en-US"/>
        </w:rPr>
        <w:t>6</w:t>
      </w:r>
      <w:r w:rsidRPr="00B17451">
        <w:rPr>
          <w:rFonts w:ascii="Arial Narrow" w:hAnsi="Arial Narrow"/>
          <w:sz w:val="21"/>
          <w:szCs w:val="21"/>
          <w:lang w:val="en-US"/>
        </w:rPr>
        <w:t xml:space="preserve"> L </w:t>
      </w:r>
      <w:r w:rsidRPr="00B17451" w:rsidR="0049672A">
        <w:rPr>
          <w:rFonts w:ascii="Arial Narrow" w:hAnsi="Arial Narrow"/>
          <w:sz w:val="21"/>
          <w:szCs w:val="21"/>
          <w:lang w:val="en-US"/>
        </w:rPr>
        <w:t>–</w:t>
      </w:r>
      <w:r w:rsidRPr="00B17451">
        <w:rPr>
          <w:rFonts w:ascii="Arial Narrow" w:hAnsi="Arial Narrow"/>
          <w:sz w:val="21"/>
          <w:szCs w:val="21"/>
          <w:lang w:val="en-US"/>
        </w:rPr>
        <w:t xml:space="preserve"> Energy</w:t>
      </w:r>
      <w:r w:rsidRPr="00B17451" w:rsidR="0049672A">
        <w:rPr>
          <w:rFonts w:ascii="Arial Narrow" w:hAnsi="Arial Narrow"/>
          <w:sz w:val="21"/>
          <w:szCs w:val="21"/>
          <w:lang w:val="en-US"/>
        </w:rPr>
        <w:t xml:space="preserve"> 0</w:t>
      </w:r>
      <w:r w:rsidRPr="00B17451" w:rsidR="003638B2">
        <w:rPr>
          <w:rFonts w:ascii="Arial Narrow" w:hAnsi="Arial Narrow"/>
          <w:sz w:val="21"/>
          <w:szCs w:val="21"/>
          <w:lang w:val="en-US"/>
        </w:rPr>
        <w:t>.</w:t>
      </w:r>
      <w:r w:rsidRPr="00B17451" w:rsidR="0049672A">
        <w:rPr>
          <w:rFonts w:ascii="Arial Narrow" w:hAnsi="Arial Narrow"/>
          <w:sz w:val="21"/>
          <w:szCs w:val="21"/>
          <w:lang w:val="en-US"/>
        </w:rPr>
        <w:t>176</w:t>
      </w:r>
      <w:r w:rsidRPr="00B17451">
        <w:rPr>
          <w:rFonts w:ascii="Arial Narrow" w:hAnsi="Arial Narrow"/>
          <w:sz w:val="21"/>
          <w:szCs w:val="21"/>
          <w:lang w:val="en-US"/>
        </w:rPr>
        <w:t xml:space="preserve"> kWh.</w:t>
      </w:r>
    </w:p>
    <w:p w:rsidRPr="004B35C0" w:rsidR="00824BCD" w:rsidP="00824BCD" w:rsidRDefault="00824BCD" w14:paraId="04FD6D6F" w14:textId="4F2E3CE4">
      <w:pPr>
        <w:pStyle w:val="Paragraphedeliste"/>
        <w:numPr>
          <w:ilvl w:val="0"/>
          <w:numId w:val="14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B17451">
        <w:rPr>
          <w:rFonts w:ascii="Arial Narrow" w:hAnsi="Arial Narrow"/>
          <w:sz w:val="21"/>
          <w:szCs w:val="21"/>
          <w:lang w:val="en-US"/>
        </w:rPr>
        <w:t>Water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and energy consumption management </w:t>
      </w:r>
      <w:r w:rsidRPr="004B35C0" w:rsidR="00080082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</w:t>
      </w:r>
      <w:r w:rsidRPr="004B35C0" w:rsidR="00A40625">
        <w:rPr>
          <w:rFonts w:ascii="Arial Narrow" w:hAnsi="Arial Narrow"/>
          <w:sz w:val="21"/>
          <w:szCs w:val="21"/>
          <w:lang w:val="en-US"/>
        </w:rPr>
        <w:t>Energy saving mode if not used for 20 min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>.</w:t>
      </w:r>
    </w:p>
    <w:p w:rsidRPr="004B35C0" w:rsidR="00824BCD" w:rsidP="00824BCD" w:rsidRDefault="00824BCD" w14:paraId="095BE7E9" w14:textId="77777777">
      <w:pPr>
        <w:spacing w:after="0"/>
        <w:rPr>
          <w:rFonts w:ascii="Arial Narrow" w:hAnsi="Arial Narrow"/>
          <w:sz w:val="21"/>
          <w:szCs w:val="21"/>
          <w:lang w:val="en-US"/>
        </w:rPr>
      </w:pPr>
    </w:p>
    <w:p w:rsidRPr="004B35C0" w:rsidR="00824BCD" w:rsidP="00824BCD" w:rsidRDefault="005A6A4F" w14:paraId="25DC8C0B" w14:textId="48172291">
      <w:p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B35C0">
        <w:rPr>
          <w:rFonts w:ascii="Arial Narrow" w:hAnsi="Arial Narrow"/>
          <w:b/>
          <w:bCs/>
          <w:sz w:val="21"/>
          <w:szCs w:val="21"/>
          <w:u w:val="single"/>
          <w:lang w:val="en-US"/>
        </w:rPr>
        <w:t>Dimensions</w:t>
      </w:r>
      <w:r w:rsidRPr="004B35C0" w:rsidR="003735D2">
        <w:rPr>
          <w:rFonts w:ascii="Arial Narrow" w:hAnsi="Arial Narrow"/>
          <w:b/>
          <w:bCs/>
          <w:sz w:val="21"/>
          <w:szCs w:val="21"/>
          <w:u w:val="single"/>
          <w:lang w:val="en-US"/>
        </w:rPr>
        <w:t xml:space="preserve"> - </w:t>
      </w:r>
      <w:r w:rsidRPr="004B35C0" w:rsidR="00824BCD">
        <w:rPr>
          <w:rFonts w:ascii="Arial Narrow" w:hAnsi="Arial Narrow"/>
          <w:b/>
          <w:bCs/>
          <w:sz w:val="21"/>
          <w:szCs w:val="21"/>
          <w:u w:val="single"/>
          <w:lang w:val="en-US"/>
        </w:rPr>
        <w:t>Connections - Standards and certification compliance:</w:t>
      </w:r>
    </w:p>
    <w:p w:rsidRPr="004B35C0" w:rsidR="00926900" w:rsidP="00B24C93" w:rsidRDefault="005A6A4F" w14:paraId="584A7F4D" w14:textId="4970A73E">
      <w:pPr>
        <w:pStyle w:val="Paragraphedeliste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B35C0">
        <w:rPr>
          <w:rFonts w:ascii="Arial Narrow" w:hAnsi="Arial Narrow"/>
          <w:sz w:val="21"/>
          <w:szCs w:val="21"/>
        </w:rPr>
        <w:t xml:space="preserve">Dimension: </w:t>
      </w:r>
      <w:r w:rsidRPr="004B35C0" w:rsidR="009211D7">
        <w:rPr>
          <w:rFonts w:ascii="Arial Narrow" w:hAnsi="Arial Narrow"/>
          <w:sz w:val="21"/>
          <w:szCs w:val="21"/>
        </w:rPr>
        <w:t xml:space="preserve">H 1950 mm x W (655+100 </w:t>
      </w:r>
      <w:proofErr w:type="spellStart"/>
      <w:r w:rsidRPr="004B35C0" w:rsidR="009211D7">
        <w:rPr>
          <w:rFonts w:ascii="Arial Narrow" w:hAnsi="Arial Narrow"/>
          <w:sz w:val="21"/>
          <w:szCs w:val="21"/>
        </w:rPr>
        <w:t>handle</w:t>
      </w:r>
      <w:proofErr w:type="spellEnd"/>
      <w:r w:rsidRPr="004B35C0" w:rsidR="009211D7">
        <w:rPr>
          <w:rFonts w:ascii="Arial Narrow" w:hAnsi="Arial Narrow"/>
          <w:sz w:val="21"/>
          <w:szCs w:val="21"/>
        </w:rPr>
        <w:t xml:space="preserve">) x D (745+95 </w:t>
      </w:r>
      <w:proofErr w:type="spellStart"/>
      <w:r w:rsidRPr="004B35C0" w:rsidR="009211D7">
        <w:rPr>
          <w:rFonts w:ascii="Arial Narrow" w:hAnsi="Arial Narrow"/>
          <w:sz w:val="21"/>
          <w:szCs w:val="21"/>
        </w:rPr>
        <w:t>handle</w:t>
      </w:r>
      <w:proofErr w:type="spellEnd"/>
      <w:r w:rsidRPr="004B35C0" w:rsidR="009211D7">
        <w:rPr>
          <w:rFonts w:ascii="Arial Narrow" w:hAnsi="Arial Narrow"/>
          <w:sz w:val="21"/>
          <w:szCs w:val="21"/>
        </w:rPr>
        <w:t>)</w:t>
      </w:r>
      <w:r w:rsidRPr="004B35C0" w:rsidR="00B24C93">
        <w:rPr>
          <w:rFonts w:ascii="Arial Narrow" w:hAnsi="Arial Narrow"/>
          <w:sz w:val="21"/>
          <w:szCs w:val="21"/>
        </w:rPr>
        <w:t xml:space="preserve"> - </w:t>
      </w:r>
      <w:r w:rsidRPr="004B35C0" w:rsidR="00B24C93">
        <w:rPr>
          <w:rFonts w:ascii="Arial Narrow" w:hAnsi="Arial Narrow"/>
          <w:sz w:val="21"/>
          <w:szCs w:val="21"/>
          <w:lang w:val="en-US"/>
        </w:rPr>
        <w:t>Side operating panel L 430 mm.</w:t>
      </w:r>
    </w:p>
    <w:p w:rsidRPr="004B35C0" w:rsidR="005A6A4F" w:rsidP="00E418BF" w:rsidRDefault="009211D7" w14:paraId="7F14E411" w14:textId="16AFAB1A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b/>
          <w:bCs/>
          <w:sz w:val="21"/>
          <w:szCs w:val="21"/>
          <w:u w:val="single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>Weight: Gross 178 kg - Net 138 kg.</w:t>
      </w:r>
    </w:p>
    <w:p w:rsidRPr="002A3CA6" w:rsidR="00240CAD" w:rsidP="002A3CA6" w:rsidRDefault="00520EEA" w14:paraId="73478B55" w14:textId="60798305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 xml:space="preserve">Water inlet: 55°C/60°C </w:t>
      </w:r>
      <w:r w:rsidR="009E0D3A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2-5 bar </w:t>
      </w:r>
      <w:r w:rsidR="009E0D3A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&lt; 4 °</w:t>
      </w:r>
      <w:r w:rsidR="00CF170B">
        <w:rPr>
          <w:rFonts w:ascii="Arial Narrow" w:hAnsi="Arial Narrow"/>
          <w:sz w:val="21"/>
          <w:szCs w:val="21"/>
          <w:lang w:val="en-US"/>
        </w:rPr>
        <w:t xml:space="preserve">dH </w:t>
      </w:r>
      <w:r w:rsidRPr="00CF170B" w:rsidR="00CF170B">
        <w:rPr>
          <w:rFonts w:ascii="Arial Narrow" w:hAnsi="Arial Narrow"/>
          <w:sz w:val="21"/>
          <w:szCs w:val="21"/>
          <w:lang w:val="en-US"/>
        </w:rPr>
        <w:t xml:space="preserve">(7 °f) 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- 70 PPM </w:t>
      </w:r>
      <w:r w:rsidR="009E0D3A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3/4" female</w:t>
      </w:r>
      <w:r w:rsidR="009E0D3A">
        <w:rPr>
          <w:rFonts w:ascii="Arial Narrow" w:hAnsi="Arial Narrow"/>
          <w:sz w:val="21"/>
          <w:szCs w:val="21"/>
          <w:lang w:val="en-US"/>
        </w:rPr>
        <w:t>.</w:t>
      </w:r>
      <w:r w:rsidR="002A3CA6">
        <w:rPr>
          <w:rFonts w:ascii="Arial Narrow" w:hAnsi="Arial Narrow"/>
          <w:sz w:val="21"/>
          <w:szCs w:val="21"/>
          <w:lang w:val="en-US"/>
        </w:rPr>
        <w:t xml:space="preserve"> - </w:t>
      </w:r>
      <w:r w:rsidRPr="002A3CA6" w:rsidR="00240CAD">
        <w:rPr>
          <w:rFonts w:ascii="Arial Narrow" w:hAnsi="Arial Narrow"/>
          <w:sz w:val="21"/>
          <w:szCs w:val="21"/>
          <w:lang w:val="en-US"/>
        </w:rPr>
        <w:t xml:space="preserve">Water outlet: </w:t>
      </w:r>
      <w:r w:rsidRPr="002A3CA6" w:rsidR="0036199E">
        <w:rPr>
          <w:rFonts w:ascii="Arial Narrow" w:hAnsi="Arial Narrow"/>
          <w:sz w:val="21"/>
          <w:szCs w:val="21"/>
          <w:lang w:val="en-US"/>
        </w:rPr>
        <w:t xml:space="preserve">Ø 28 mm </w:t>
      </w:r>
      <w:r w:rsidRPr="002A3CA6" w:rsidR="00C40380">
        <w:rPr>
          <w:rFonts w:ascii="Arial Narrow" w:hAnsi="Arial Narrow"/>
          <w:sz w:val="21"/>
          <w:szCs w:val="21"/>
          <w:lang w:val="en-US"/>
        </w:rPr>
        <w:t>-</w:t>
      </w:r>
      <w:r w:rsidRPr="002A3CA6" w:rsidR="0036199E">
        <w:rPr>
          <w:rFonts w:ascii="Arial Narrow" w:hAnsi="Arial Narrow"/>
          <w:sz w:val="21"/>
          <w:szCs w:val="21"/>
          <w:lang w:val="en-US"/>
        </w:rPr>
        <w:t xml:space="preserve"> 65°C </w:t>
      </w:r>
      <w:r w:rsidRPr="002A3CA6" w:rsidR="00C40380">
        <w:rPr>
          <w:rFonts w:ascii="Arial Narrow" w:hAnsi="Arial Narrow"/>
          <w:sz w:val="21"/>
          <w:szCs w:val="21"/>
          <w:lang w:val="en-US"/>
        </w:rPr>
        <w:t>-</w:t>
      </w:r>
      <w:r w:rsidRPr="002A3CA6" w:rsidR="0036199E">
        <w:rPr>
          <w:rFonts w:ascii="Arial Narrow" w:hAnsi="Arial Narrow"/>
          <w:sz w:val="21"/>
          <w:szCs w:val="21"/>
          <w:lang w:val="en-US"/>
        </w:rPr>
        <w:t xml:space="preserve"> </w:t>
      </w:r>
      <w:r w:rsidRPr="002A3CA6" w:rsidR="0036199E">
        <w:rPr>
          <w:rFonts w:ascii="Cambria Math" w:hAnsi="Cambria Math" w:cs="Cambria Math"/>
          <w:sz w:val="21"/>
          <w:szCs w:val="21"/>
          <w:lang w:val="en-US"/>
        </w:rPr>
        <w:t>⩾</w:t>
      </w:r>
      <w:r w:rsidRPr="002A3CA6" w:rsidR="0036199E">
        <w:rPr>
          <w:rFonts w:ascii="Arial Narrow" w:hAnsi="Arial Narrow"/>
          <w:sz w:val="21"/>
          <w:szCs w:val="21"/>
          <w:lang w:val="en-US"/>
        </w:rPr>
        <w:t xml:space="preserve"> 50 L/min</w:t>
      </w:r>
      <w:r w:rsidRPr="002A3CA6" w:rsidR="00240CAD">
        <w:rPr>
          <w:rFonts w:ascii="Arial Narrow" w:hAnsi="Arial Narrow" w:eastAsia="Times New Roman" w:cs="Calibri"/>
          <w:sz w:val="21"/>
          <w:szCs w:val="21"/>
          <w:lang w:val="en-US" w:eastAsia="sv-SE"/>
        </w:rPr>
        <w:t>.</w:t>
      </w:r>
    </w:p>
    <w:p w:rsidRPr="004B35C0" w:rsidR="00BE7A92" w:rsidP="00297407" w:rsidRDefault="00240CAD" w14:paraId="09F3E3C0" w14:textId="77777777">
      <w:pPr>
        <w:pStyle w:val="Paragraphedeliste"/>
        <w:numPr>
          <w:ilvl w:val="0"/>
          <w:numId w:val="16"/>
        </w:numPr>
        <w:spacing w:after="0"/>
        <w:rPr>
          <w:rFonts w:ascii="Arial Narrow" w:hAnsi="Arial Narrow"/>
          <w:sz w:val="21"/>
          <w:szCs w:val="21"/>
          <w:lang w:val="en-US"/>
        </w:rPr>
      </w:pPr>
      <w:r w:rsidRPr="004B35C0">
        <w:rPr>
          <w:rFonts w:ascii="Arial Narrow" w:hAnsi="Arial Narrow"/>
          <w:sz w:val="21"/>
          <w:szCs w:val="21"/>
          <w:lang w:val="en-US"/>
        </w:rPr>
        <w:t>Connected load: 16</w:t>
      </w:r>
      <w:r w:rsidRPr="004B35C0">
        <w:rPr>
          <w:rFonts w:ascii="Arial Narrow" w:hAnsi="Arial Narrow" w:eastAsia="Times New Roman" w:cs="Calibri"/>
          <w:sz w:val="21"/>
          <w:szCs w:val="21"/>
          <w:lang w:val="en-US" w:eastAsia="sv-SE"/>
        </w:rPr>
        <w:t xml:space="preserve"> A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- 10 kW - 3N AC 380-400-415 V - 50 Hz.</w:t>
      </w:r>
    </w:p>
    <w:p w:rsidR="006044CD" w:rsidP="006044CD" w:rsidRDefault="006044CD" w14:paraId="60C9F3E3" w14:textId="6B6706BE">
      <w:pPr>
        <w:pStyle w:val="Paragraphedeliste"/>
        <w:numPr>
          <w:ilvl w:val="0"/>
          <w:numId w:val="16"/>
        </w:numPr>
        <w:spacing w:after="0" w:line="256" w:lineRule="auto"/>
        <w:rPr>
          <w:rFonts w:ascii="Arial Narrow" w:hAnsi="Arial Narrow"/>
          <w:sz w:val="21"/>
          <w:szCs w:val="21"/>
          <w:lang w:val="fr-FR"/>
        </w:rPr>
      </w:pPr>
      <w:r w:rsidRPr="7E9C6B6D" w:rsidR="006044CD">
        <w:rPr>
          <w:rFonts w:ascii="Arial Narrow" w:hAnsi="Arial Narrow"/>
          <w:sz w:val="21"/>
          <w:szCs w:val="21"/>
          <w:lang w:val="fr-FR"/>
        </w:rPr>
        <w:t>&lt; 64 dB(A)</w:t>
      </w:r>
      <w:r w:rsidRPr="7E9C6B6D" w:rsidR="025DA758">
        <w:rPr>
          <w:rFonts w:ascii="Arial Narrow" w:hAnsi="Arial Narrow"/>
          <w:sz w:val="21"/>
          <w:szCs w:val="21"/>
          <w:lang w:val="fr-FR"/>
        </w:rPr>
        <w:t xml:space="preserve"> ISO 11203</w:t>
      </w:r>
      <w:r w:rsidRPr="7E9C6B6D" w:rsidR="006044CD">
        <w:rPr>
          <w:rFonts w:ascii="Arial Narrow" w:hAnsi="Arial Narrow"/>
          <w:sz w:val="21"/>
          <w:szCs w:val="21"/>
          <w:lang w:val="fr-FR"/>
        </w:rPr>
        <w:t xml:space="preserve"> </w:t>
      </w:r>
      <w:r w:rsidRPr="7E9C6B6D" w:rsidR="006044CD">
        <w:rPr>
          <w:rFonts w:ascii="Arial Narrow" w:hAnsi="Arial Narrow" w:eastAsia="Wingdings" w:cs="Wingdings"/>
          <w:sz w:val="21"/>
          <w:szCs w:val="21"/>
          <w:lang w:val="fr-FR"/>
        </w:rPr>
        <w:t xml:space="preserve">- IPX5 - CE - DIN 10534 - EN 1717 - </w:t>
      </w:r>
      <w:r w:rsidRPr="7E9C6B6D" w:rsidR="006044CD">
        <w:rPr>
          <w:rFonts w:ascii="Arial Narrow" w:hAnsi="Arial Narrow"/>
          <w:sz w:val="21"/>
          <w:szCs w:val="21"/>
          <w:lang w:val="fr-FR"/>
        </w:rPr>
        <w:t>RoH</w:t>
      </w:r>
      <w:r w:rsidRPr="7E9C6B6D" w:rsidR="00CF170B">
        <w:rPr>
          <w:rFonts w:ascii="Arial Narrow" w:hAnsi="Arial Narrow"/>
          <w:sz w:val="21"/>
          <w:szCs w:val="21"/>
          <w:lang w:val="fr-FR"/>
        </w:rPr>
        <w:t>S</w:t>
      </w:r>
      <w:r w:rsidRPr="7E9C6B6D" w:rsidR="006044CD">
        <w:rPr>
          <w:rFonts w:ascii="Arial Narrow" w:hAnsi="Arial Narrow"/>
          <w:sz w:val="21"/>
          <w:szCs w:val="21"/>
          <w:lang w:val="fr-FR"/>
        </w:rPr>
        <w:t xml:space="preserve"> </w:t>
      </w:r>
      <w:r w:rsidRPr="7E9C6B6D" w:rsidR="006044CD">
        <w:rPr>
          <w:rFonts w:ascii="Arial Narrow" w:hAnsi="Arial Narrow" w:eastAsia="Wingdings" w:cs="Wingdings"/>
          <w:sz w:val="21"/>
          <w:szCs w:val="21"/>
          <w:lang w:val="fr-FR"/>
        </w:rPr>
        <w:t xml:space="preserve">- WEEE. </w:t>
      </w:r>
    </w:p>
    <w:p w:rsidRPr="006044CD" w:rsidR="00BE7A92" w:rsidP="00BE7A92" w:rsidRDefault="00BE7A92" w14:paraId="5EEE3EB2" w14:textId="3A6A6A5D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fr-FR"/>
        </w:rPr>
      </w:pPr>
    </w:p>
    <w:p w:rsidRPr="006044CD" w:rsidR="00D613B1" w:rsidP="00BE7A92" w:rsidRDefault="00D613B1" w14:paraId="29275FEF" w14:textId="77777777">
      <w:pPr>
        <w:pStyle w:val="Paragraphedeliste"/>
        <w:spacing w:after="0"/>
        <w:ind w:left="360"/>
        <w:rPr>
          <w:rFonts w:ascii="Arial Narrow" w:hAnsi="Arial Narrow"/>
          <w:sz w:val="21"/>
          <w:szCs w:val="21"/>
          <w:lang w:val="fr-FR"/>
        </w:rPr>
      </w:pPr>
    </w:p>
    <w:p w:rsidRPr="00495D73" w:rsidR="00297407" w:rsidP="00297407" w:rsidRDefault="00E81B24" w14:paraId="7202D046" w14:textId="1BBD83B3">
      <w:pPr>
        <w:spacing w:after="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  <w:r w:rsidRPr="00495D73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F</w:t>
      </w:r>
      <w:r w:rsidRPr="00495D73" w:rsidR="00297407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actory fitted options</w:t>
      </w:r>
      <w:r w:rsidRPr="00495D73" w:rsidR="00297407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 xml:space="preserve">:  </w:t>
      </w:r>
    </w:p>
    <w:p w:rsidRPr="004B35C0" w:rsidR="00FC48BB" w:rsidP="0094030A" w:rsidRDefault="00FC48BB" w14:paraId="793BA39A" w14:textId="1E79B5BB">
      <w:pPr>
        <w:pStyle w:val="Paragraphedeliste"/>
        <w:numPr>
          <w:ilvl w:val="0"/>
          <w:numId w:val="9"/>
        </w:numPr>
        <w:spacing w:after="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  <w:r w:rsidRPr="004B35C0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 xml:space="preserve">Other voltage and </w:t>
      </w:r>
      <w:r w:rsidRPr="004B35C0" w:rsidR="00BC717C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f</w:t>
      </w:r>
      <w:r w:rsidRPr="004B35C0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requency: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27 A </w:t>
      </w:r>
      <w:r w:rsidRPr="004B35C0" w:rsidR="00684875">
        <w:rPr>
          <w:rFonts w:ascii="Arial Narrow" w:hAnsi="Arial Narrow" w:eastAsia="Arial Narrow" w:cs="Arial Narrow"/>
          <w:sz w:val="21"/>
          <w:szCs w:val="21"/>
          <w:lang w:val="en-US"/>
        </w:rPr>
        <w:t>-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10 </w:t>
      </w:r>
      <w:r w:rsidRPr="004B35C0">
        <w:rPr>
          <w:rFonts w:ascii="Arial Narrow" w:hAnsi="Arial Narrow"/>
          <w:sz w:val="21"/>
          <w:szCs w:val="21"/>
          <w:lang w:val="en-US"/>
        </w:rPr>
        <w:t>kW</w:t>
      </w: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- 3N AC 230 V - 50 Hz.</w:t>
      </w:r>
      <w:r w:rsidRPr="004B35C0">
        <w:rPr>
          <w:rFonts w:ascii="Arial Narrow" w:hAnsi="Arial Narrow" w:eastAsia="Times New Roman" w:cs="Calibri"/>
          <w:sz w:val="21"/>
          <w:szCs w:val="21"/>
          <w:lang w:val="en-US" w:eastAsia="sv-SE"/>
        </w:rPr>
        <w:t xml:space="preserve"> </w:t>
      </w:r>
    </w:p>
    <w:p w:rsidRPr="00BF582E" w:rsidR="00BF582E" w:rsidP="009328FC" w:rsidRDefault="009B22EC" w14:paraId="72932634" w14:textId="77777777">
      <w:pPr>
        <w:pStyle w:val="Paragraphedeliste"/>
        <w:numPr>
          <w:ilvl w:val="0"/>
          <w:numId w:val="9"/>
        </w:numPr>
        <w:spacing w:after="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  <w:r w:rsidRPr="006F1047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Inbuilt e</w:t>
      </w:r>
      <w:r w:rsidRPr="006F1047" w:rsidR="00005551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 xml:space="preserve">xhaust heat recovery with steam condensing unit </w:t>
      </w:r>
      <w:r w:rsidRPr="006F1047" w:rsidR="00BC25D0">
        <w:rPr>
          <w:rFonts w:ascii="Arial Narrow" w:hAnsi="Arial Narrow" w:eastAsia="Arial Narrow" w:cs="Arial Narrow"/>
          <w:sz w:val="21"/>
          <w:szCs w:val="21"/>
          <w:lang w:val="en-US"/>
        </w:rPr>
        <w:t>-</w:t>
      </w:r>
      <w:r w:rsidRPr="006F1047" w:rsidR="00005551">
        <w:rPr>
          <w:rFonts w:ascii="Arial Narrow" w:hAnsi="Arial Narrow" w:eastAsia="Arial Narrow" w:cs="Arial Narrow"/>
          <w:sz w:val="21"/>
          <w:szCs w:val="21"/>
          <w:lang w:val="en-US"/>
        </w:rPr>
        <w:t xml:space="preserve"> Self-cleaning function </w:t>
      </w:r>
      <w:r w:rsidRPr="006F1047" w:rsidR="00BC25D0">
        <w:rPr>
          <w:rFonts w:ascii="Arial Narrow" w:hAnsi="Arial Narrow" w:eastAsia="Arial Narrow" w:cs="Arial Narrow"/>
          <w:sz w:val="21"/>
          <w:szCs w:val="21"/>
          <w:lang w:val="en-US"/>
        </w:rPr>
        <w:t>-</w:t>
      </w:r>
      <w:r w:rsidRPr="006F1047" w:rsidR="00005551">
        <w:rPr>
          <w:rFonts w:ascii="Arial Narrow" w:hAnsi="Arial Narrow" w:eastAsia="Arial Narrow" w:cs="Arial Narrow"/>
          <w:sz w:val="21"/>
          <w:szCs w:val="21"/>
          <w:lang w:val="en-US"/>
        </w:rPr>
        <w:t xml:space="preserve"> 10°C/25°C water supply </w:t>
      </w:r>
      <w:r w:rsidRPr="006F1047" w:rsidR="00BC25D0">
        <w:rPr>
          <w:rFonts w:ascii="Arial Narrow" w:hAnsi="Arial Narrow" w:eastAsia="Arial Narrow" w:cs="Arial Narrow"/>
          <w:sz w:val="21"/>
          <w:szCs w:val="21"/>
          <w:lang w:val="en-US"/>
        </w:rPr>
        <w:t>-</w:t>
      </w:r>
      <w:r w:rsidRPr="006F1047" w:rsidR="00005551">
        <w:rPr>
          <w:rFonts w:ascii="Arial Narrow" w:hAnsi="Arial Narrow" w:eastAsia="Arial Narrow" w:cs="Arial Narrow"/>
          <w:sz w:val="21"/>
          <w:szCs w:val="21"/>
          <w:lang w:val="en-US"/>
        </w:rPr>
        <w:t xml:space="preserve"> Wash cycle extended of 30 sec.</w:t>
      </w:r>
      <w:r w:rsidRPr="006F1047" w:rsidR="00BC25D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-</w:t>
      </w:r>
      <w:r w:rsidRPr="006F1047" w:rsidR="00063112">
        <w:rPr>
          <w:rFonts w:ascii="Arial Narrow" w:hAnsi="Arial Narrow" w:eastAsia="Arial Narrow" w:cs="Arial Narrow"/>
          <w:sz w:val="21"/>
          <w:szCs w:val="21"/>
          <w:lang w:val="en-US"/>
        </w:rPr>
        <w:t xml:space="preserve"> </w:t>
      </w:r>
      <w:r w:rsidRPr="000E4F3E" w:rsidR="006F1047">
        <w:rPr>
          <w:rFonts w:ascii="Arial Narrow" w:hAnsi="Arial Narrow" w:eastAsia="Arial Narrow" w:cs="Arial Narrow"/>
          <w:sz w:val="21"/>
          <w:szCs w:val="21"/>
          <w:lang w:val="en-US"/>
        </w:rPr>
        <w:t>Dimension</w:t>
      </w:r>
      <w:r w:rsidR="006F1047">
        <w:rPr>
          <w:rFonts w:ascii="Arial Narrow" w:hAnsi="Arial Narrow" w:eastAsia="Arial Narrow" w:cs="Arial Narrow"/>
          <w:sz w:val="21"/>
          <w:szCs w:val="21"/>
          <w:lang w:val="en-US"/>
        </w:rPr>
        <w:t xml:space="preserve"> of the machine equipped of the option</w:t>
      </w:r>
      <w:r w:rsidRPr="000E4F3E" w:rsidR="006F1047">
        <w:rPr>
          <w:rFonts w:ascii="Arial Narrow" w:hAnsi="Arial Narrow" w:eastAsia="Arial Narrow" w:cs="Arial Narrow"/>
          <w:sz w:val="21"/>
          <w:szCs w:val="21"/>
          <w:lang w:val="en-US"/>
        </w:rPr>
        <w:t>: H 2125 mm x W (655+100 handle) x D (785+95 handle).</w:t>
      </w:r>
    </w:p>
    <w:p w:rsidRPr="004B35C0" w:rsidR="005269D5" w:rsidP="005269D5" w:rsidRDefault="005269D5" w14:paraId="3C458658" w14:textId="77777777">
      <w:pPr>
        <w:pStyle w:val="Paragraphedeliste"/>
        <w:spacing w:after="0"/>
        <w:ind w:left="36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  <w:r w:rsidRPr="004B35C0">
        <w:rPr>
          <w:rFonts w:ascii="Arial Narrow" w:hAnsi="Arial Narrow" w:eastAsia="Arial Narrow" w:cs="Arial Narrow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4B35C0" w:rsidR="005269D5" w:rsidP="005269D5" w:rsidRDefault="005269D5" w14:paraId="523FA932" w14:textId="4705B4AF">
      <w:pPr>
        <w:spacing w:after="0"/>
        <w:rPr>
          <w:rFonts w:ascii="Arial Narrow" w:hAnsi="Arial Narrow" w:eastAsia="Arial Narrow" w:cs="Arial Narrow"/>
          <w:sz w:val="21"/>
          <w:szCs w:val="21"/>
          <w:lang w:val="en-US"/>
        </w:rPr>
      </w:pPr>
      <w:r w:rsidRPr="004B35C0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Water treatment option</w:t>
      </w:r>
      <w:r w:rsidRPr="004B35C0" w:rsidR="00B367A7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:</w:t>
      </w:r>
    </w:p>
    <w:p w:rsidRPr="004B35C0" w:rsidR="005269D5" w:rsidP="004D612A" w:rsidRDefault="00F17B8F" w14:paraId="6F4ACB16" w14:textId="6A126823">
      <w:pPr>
        <w:pStyle w:val="Paragraphedeliste"/>
        <w:numPr>
          <w:ilvl w:val="0"/>
          <w:numId w:val="10"/>
        </w:numPr>
        <w:rPr>
          <w:rFonts w:ascii="Arial Narrow" w:hAnsi="Arial Narrow" w:eastAsia="Arial Narrow" w:cs="Arial Narrow"/>
          <w:sz w:val="21"/>
          <w:szCs w:val="21"/>
          <w:lang w:val="en-US"/>
        </w:rPr>
      </w:pPr>
      <w:r w:rsidRPr="004B35C0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N</w:t>
      </w:r>
      <w:r w:rsidRPr="004B35C0" w:rsidR="00273F74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on-electric</w:t>
      </w:r>
      <w:r w:rsidRPr="004B35C0" w:rsidR="005269D5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 xml:space="preserve"> </w:t>
      </w:r>
      <w:r w:rsidRPr="004B35C0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 xml:space="preserve">external </w:t>
      </w:r>
      <w:r w:rsidRPr="004B35C0" w:rsidR="005269D5"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  <w:t>water softener</w:t>
      </w:r>
      <w:r w:rsidRPr="004B35C0" w:rsidR="00C9522A">
        <w:rPr>
          <w:rFonts w:ascii="Arial Narrow" w:hAnsi="Arial Narrow" w:eastAsia="Arial Narrow" w:cs="Arial Narrow"/>
          <w:sz w:val="21"/>
          <w:szCs w:val="21"/>
          <w:lang w:val="en-US"/>
        </w:rPr>
        <w:t xml:space="preserve">: 2°C /65°C Water supply - 8 kg Salt capacity - </w:t>
      </w:r>
      <w:r w:rsidRPr="004B35C0" w:rsidR="004D612A">
        <w:rPr>
          <w:rFonts w:ascii="Arial Narrow" w:hAnsi="Arial Narrow" w:eastAsia="Arial Narrow" w:cs="Arial Narrow"/>
          <w:sz w:val="21"/>
          <w:szCs w:val="21"/>
          <w:lang w:val="en-US"/>
        </w:rPr>
        <w:t xml:space="preserve">Regeneration cycle at 2 </w:t>
      </w:r>
      <w:proofErr w:type="gramStart"/>
      <w:r w:rsidRPr="004B35C0" w:rsidR="004D612A">
        <w:rPr>
          <w:rFonts w:ascii="Arial Narrow" w:hAnsi="Arial Narrow" w:eastAsia="Arial Narrow" w:cs="Arial Narrow"/>
          <w:sz w:val="21"/>
          <w:szCs w:val="21"/>
          <w:lang w:val="en-US"/>
        </w:rPr>
        <w:t>bar</w:t>
      </w:r>
      <w:proofErr w:type="gramEnd"/>
      <w:r w:rsidRPr="004B35C0" w:rsidR="004D612A">
        <w:rPr>
          <w:rFonts w:ascii="Arial Narrow" w:hAnsi="Arial Narrow" w:eastAsia="Arial Narrow" w:cs="Arial Narrow"/>
          <w:sz w:val="21"/>
          <w:szCs w:val="21"/>
          <w:lang w:val="en-US"/>
        </w:rPr>
        <w:t xml:space="preserve">: water 34 L, time 11 min </w:t>
      </w:r>
      <w:r w:rsidRPr="004B35C0" w:rsidR="00C9522A">
        <w:rPr>
          <w:rFonts w:ascii="Arial Narrow" w:hAnsi="Arial Narrow" w:eastAsia="Arial Narrow" w:cs="Arial Narrow"/>
          <w:sz w:val="21"/>
          <w:szCs w:val="21"/>
          <w:lang w:val="en-US"/>
        </w:rPr>
        <w:t>Dimension: H 500 x L 200 mm x D 450 mm</w:t>
      </w:r>
      <w:r w:rsidRPr="004B35C0" w:rsidR="004D612A">
        <w:rPr>
          <w:rFonts w:ascii="Arial Narrow" w:hAnsi="Arial Narrow" w:eastAsia="Arial Narrow" w:cs="Arial Narrow"/>
          <w:sz w:val="21"/>
          <w:szCs w:val="21"/>
          <w:lang w:val="en-US"/>
        </w:rPr>
        <w:t xml:space="preserve"> </w:t>
      </w:r>
      <w:r w:rsidRPr="004B35C0" w:rsidR="005269D5">
        <w:rPr>
          <w:rFonts w:ascii="Arial Narrow" w:hAnsi="Arial Narrow" w:eastAsia="Arial Narrow" w:cs="Arial Narrow"/>
          <w:sz w:val="21"/>
          <w:szCs w:val="21"/>
          <w:lang w:val="en-US"/>
        </w:rPr>
        <w:t xml:space="preserve">- Weight: Net 21 Kg, Gross 39 Kg - Water connection: Inlet 3/4" male, Outlet 3/4" male, Drain 1/2".                                                                                                                                                                                                          </w:t>
      </w:r>
    </w:p>
    <w:p w:rsidRPr="004B35C0" w:rsidR="005269D5" w:rsidP="005269D5" w:rsidRDefault="005269D5" w14:paraId="235E08B9" w14:textId="40F17EE8">
      <w:pPr>
        <w:spacing w:after="0"/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High productivity options</w:t>
      </w:r>
      <w:r w:rsidRPr="004B35C0" w:rsidR="00B367A7">
        <w:rPr>
          <w:rFonts w:ascii="Arial Narrow" w:hAnsi="Arial Narrow" w:eastAsia="Arial Narrow" w:cs="Arial Narrow"/>
          <w:b/>
          <w:bCs/>
          <w:sz w:val="21"/>
          <w:szCs w:val="21"/>
          <w:u w:val="single"/>
          <w:lang w:val="en-US"/>
        </w:rPr>
        <w:t>:</w:t>
      </w:r>
    </w:p>
    <w:p w:rsidRPr="004B35C0" w:rsidR="005269D5" w:rsidP="005269D5" w:rsidRDefault="005269D5" w14:paraId="69817340" w14:textId="42409684">
      <w:pPr>
        <w:pStyle w:val="Paragraphedeliste"/>
        <w:numPr>
          <w:ilvl w:val="0"/>
          <w:numId w:val="10"/>
        </w:numPr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 w:eastAsia="Wingdings" w:cs="Wingdings"/>
          <w:b/>
          <w:bCs/>
          <w:sz w:val="21"/>
          <w:szCs w:val="21"/>
          <w:lang w:val="en-US"/>
        </w:rPr>
        <w:t>Pots and pans scrubber with ergonomic handle</w:t>
      </w:r>
      <w:r w:rsidRPr="004B35C0" w:rsidR="00273F74">
        <w:rPr>
          <w:rFonts w:ascii="Arial Narrow" w:hAnsi="Arial Narrow" w:eastAsia="Wingdings" w:cs="Wingdings"/>
          <w:b/>
          <w:bCs/>
          <w:sz w:val="21"/>
          <w:szCs w:val="21"/>
          <w:lang w:val="en-US"/>
        </w:rPr>
        <w:t xml:space="preserve"> </w:t>
      </w:r>
      <w:r w:rsidRPr="004B35C0" w:rsidR="00273F74">
        <w:rPr>
          <w:rFonts w:ascii="Arial Narrow" w:hAnsi="Arial Narrow" w:eastAsia="Wingdings" w:cs="Wingdings"/>
          <w:sz w:val="21"/>
          <w:szCs w:val="21"/>
          <w:lang w:val="en-US"/>
        </w:rPr>
        <w:t>-</w:t>
      </w: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 xml:space="preserve"> Thermal resistant to 100°C - Dimension: L 101 x </w:t>
      </w:r>
      <w:r w:rsidRPr="004B35C0" w:rsidR="001F1101">
        <w:rPr>
          <w:rFonts w:ascii="Arial Narrow" w:hAnsi="Arial Narrow" w:eastAsia="Wingdings" w:cs="Wingdings"/>
          <w:sz w:val="21"/>
          <w:szCs w:val="21"/>
          <w:lang w:val="en-US"/>
        </w:rPr>
        <w:t>D</w:t>
      </w: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 xml:space="preserve"> 152 x H 76 mm - Packing 12 units.</w:t>
      </w:r>
    </w:p>
    <w:p w:rsidRPr="004B35C0" w:rsidR="002060D0" w:rsidP="00BA7043" w:rsidRDefault="005269D5" w14:paraId="4046CD59" w14:textId="77777777">
      <w:pPr>
        <w:pStyle w:val="Paragraphedeliste"/>
        <w:numPr>
          <w:ilvl w:val="0"/>
          <w:numId w:val="10"/>
        </w:numPr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 w:eastAsia="Wingdings" w:cs="Wingdings"/>
          <w:b/>
          <w:bCs/>
          <w:sz w:val="21"/>
          <w:szCs w:val="21"/>
          <w:lang w:val="en-US"/>
        </w:rPr>
        <w:t>Stainless steel cookware wash basket</w:t>
      </w:r>
      <w:r w:rsidRPr="004B35C0" w:rsidR="00273F74">
        <w:rPr>
          <w:rFonts w:ascii="Arial Narrow" w:hAnsi="Arial Narrow" w:eastAsia="Wingdings" w:cs="Wingdings"/>
          <w:b/>
          <w:bCs/>
          <w:sz w:val="21"/>
          <w:szCs w:val="21"/>
          <w:lang w:val="en-US"/>
        </w:rPr>
        <w:t xml:space="preserve"> </w:t>
      </w:r>
      <w:r w:rsidRPr="004B35C0" w:rsidR="00273F74">
        <w:rPr>
          <w:rFonts w:ascii="Arial Narrow" w:hAnsi="Arial Narrow" w:eastAsia="Wingdings" w:cs="Wingdings"/>
          <w:sz w:val="21"/>
          <w:szCs w:val="21"/>
          <w:lang w:val="en-US"/>
        </w:rPr>
        <w:t>-</w:t>
      </w: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 xml:space="preserve"> L 500 x </w:t>
      </w:r>
      <w:r w:rsidRPr="004B35C0" w:rsidR="00684875">
        <w:rPr>
          <w:rFonts w:ascii="Arial Narrow" w:hAnsi="Arial Narrow" w:eastAsia="Wingdings" w:cs="Wingdings"/>
          <w:sz w:val="21"/>
          <w:szCs w:val="21"/>
          <w:lang w:val="en-US"/>
        </w:rPr>
        <w:t>D</w:t>
      </w: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 xml:space="preserve"> 500 x H </w:t>
      </w:r>
      <w:r w:rsidRPr="004B35C0" w:rsidR="002060D0">
        <w:rPr>
          <w:rFonts w:ascii="Arial Narrow" w:hAnsi="Arial Narrow" w:eastAsia="Wingdings" w:cs="Wingdings"/>
          <w:sz w:val="21"/>
          <w:szCs w:val="21"/>
          <w:lang w:val="en-US"/>
        </w:rPr>
        <w:t>85</w:t>
      </w:r>
      <w:r w:rsidRPr="004B35C0">
        <w:rPr>
          <w:rFonts w:ascii="Arial Narrow" w:hAnsi="Arial Narrow" w:eastAsia="Wingdings" w:cs="Wingdings"/>
          <w:sz w:val="21"/>
          <w:szCs w:val="21"/>
          <w:lang w:val="en-US"/>
        </w:rPr>
        <w:t xml:space="preserve"> mm - Capacity: </w:t>
      </w:r>
      <w:r w:rsidRPr="004B35C0" w:rsidR="002060D0">
        <w:rPr>
          <w:rFonts w:ascii="Arial Narrow" w:hAnsi="Arial Narrow"/>
          <w:sz w:val="20"/>
          <w:szCs w:val="20"/>
          <w:shd w:val="clear" w:color="auto" w:fill="F5F5F5"/>
          <w:lang w:val="en-US"/>
        </w:rPr>
        <w:t>Pot up to Ø 450 H 380 mm or sub sized - 1 GN 1/1 Depth 200 mm or sub-sized - 2 GN 1/1 Depth 65 mm.</w:t>
      </w:r>
      <w:r w:rsidRPr="004B35C0" w:rsidR="002060D0">
        <w:rPr>
          <w:rFonts w:ascii="Arial Narrow" w:hAnsi="Arial Narrow"/>
          <w:b/>
          <w:bCs/>
          <w:sz w:val="21"/>
          <w:szCs w:val="21"/>
          <w:lang w:val="en-US"/>
        </w:rPr>
        <w:t xml:space="preserve"> </w:t>
      </w:r>
    </w:p>
    <w:p w:rsidRPr="004B35C0" w:rsidR="005269D5" w:rsidP="00BA7043" w:rsidRDefault="005269D5" w14:paraId="01AF00AC" w14:textId="35600905">
      <w:pPr>
        <w:pStyle w:val="Paragraphedeliste"/>
        <w:numPr>
          <w:ilvl w:val="0"/>
          <w:numId w:val="10"/>
        </w:numPr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/>
          <w:b/>
          <w:bCs/>
          <w:sz w:val="21"/>
          <w:szCs w:val="21"/>
          <w:lang w:val="en-US"/>
        </w:rPr>
        <w:t>Polypropylene dishware wash basket</w:t>
      </w:r>
      <w:r w:rsidRPr="004B35C0" w:rsidR="00273F74">
        <w:rPr>
          <w:rFonts w:ascii="Arial Narrow" w:hAnsi="Arial Narrow"/>
          <w:b/>
          <w:bCs/>
          <w:sz w:val="21"/>
          <w:szCs w:val="21"/>
          <w:lang w:val="en-US"/>
        </w:rPr>
        <w:t xml:space="preserve"> </w:t>
      </w:r>
      <w:r w:rsidRPr="004B35C0" w:rsidR="00273F74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L 500 x </w:t>
      </w:r>
      <w:r w:rsidRPr="004B35C0" w:rsidR="00684875">
        <w:rPr>
          <w:rFonts w:ascii="Arial Narrow" w:hAnsi="Arial Narrow"/>
          <w:sz w:val="21"/>
          <w:szCs w:val="21"/>
          <w:lang w:val="en-US"/>
        </w:rPr>
        <w:t>D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500 x H 110 mm - Capacity: 18 Dinner plates or 12 Soup plates</w:t>
      </w:r>
      <w:r w:rsidRPr="004B35C0" w:rsidR="00630F94">
        <w:rPr>
          <w:rFonts w:ascii="Arial Narrow" w:hAnsi="Arial Narrow"/>
          <w:sz w:val="21"/>
          <w:szCs w:val="21"/>
          <w:lang w:val="en-US"/>
        </w:rPr>
        <w:t xml:space="preserve"> Ø 240 mm</w:t>
      </w:r>
      <w:r w:rsidRPr="004B35C0">
        <w:rPr>
          <w:rFonts w:ascii="Arial Narrow" w:hAnsi="Arial Narrow"/>
          <w:sz w:val="21"/>
          <w:szCs w:val="21"/>
          <w:lang w:val="en-US"/>
        </w:rPr>
        <w:t>.</w:t>
      </w:r>
    </w:p>
    <w:p w:rsidRPr="004B35C0" w:rsidR="005269D5" w:rsidP="005269D5" w:rsidRDefault="005269D5" w14:paraId="31B96DBF" w14:textId="5FB3EBA1">
      <w:pPr>
        <w:pStyle w:val="Paragraphedeliste"/>
        <w:numPr>
          <w:ilvl w:val="0"/>
          <w:numId w:val="10"/>
        </w:numPr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/>
          <w:b/>
          <w:bCs/>
          <w:sz w:val="21"/>
          <w:szCs w:val="21"/>
          <w:lang w:val="en-US"/>
        </w:rPr>
        <w:t>Polypropylene glassware wash basket</w:t>
      </w:r>
      <w:r w:rsidRPr="004B35C0" w:rsidR="00273F74">
        <w:rPr>
          <w:rFonts w:ascii="Arial Narrow" w:hAnsi="Arial Narrow"/>
          <w:b/>
          <w:bCs/>
          <w:sz w:val="21"/>
          <w:szCs w:val="21"/>
          <w:lang w:val="en-US"/>
        </w:rPr>
        <w:t xml:space="preserve"> </w:t>
      </w:r>
      <w:r w:rsidRPr="004B35C0" w:rsidR="00273F74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L 500 x </w:t>
      </w:r>
      <w:r w:rsidRPr="004B35C0" w:rsidR="00684875">
        <w:rPr>
          <w:rFonts w:ascii="Arial Narrow" w:hAnsi="Arial Narrow"/>
          <w:sz w:val="21"/>
          <w:szCs w:val="21"/>
          <w:lang w:val="en-US"/>
        </w:rPr>
        <w:t>D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500 x H 118 mm - Capacity: 25 Glasses or mugs </w:t>
      </w:r>
      <w:r w:rsidRPr="004B35C0">
        <w:rPr>
          <w:rFonts w:ascii="Cambria Math" w:hAnsi="Cambria Math" w:cs="Cambria Math"/>
          <w:sz w:val="21"/>
          <w:szCs w:val="21"/>
          <w:lang w:val="en-US"/>
        </w:rPr>
        <w:t>∅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90 mm.</w:t>
      </w:r>
    </w:p>
    <w:p w:rsidRPr="004B35C0" w:rsidR="005269D5" w:rsidP="005269D5" w:rsidRDefault="005269D5" w14:paraId="31B4191F" w14:textId="13C9DA32">
      <w:pPr>
        <w:pStyle w:val="Paragraphedeliste"/>
        <w:numPr>
          <w:ilvl w:val="0"/>
          <w:numId w:val="10"/>
        </w:numPr>
        <w:rPr>
          <w:rFonts w:ascii="Arial Narrow" w:hAnsi="Arial Narrow" w:eastAsia="Wingdings" w:cs="Wingdings"/>
          <w:sz w:val="21"/>
          <w:szCs w:val="21"/>
          <w:lang w:val="en-US"/>
        </w:rPr>
      </w:pPr>
      <w:r w:rsidRPr="004B35C0">
        <w:rPr>
          <w:rFonts w:ascii="Arial Narrow" w:hAnsi="Arial Narrow"/>
          <w:b/>
          <w:bCs/>
          <w:sz w:val="21"/>
          <w:szCs w:val="21"/>
          <w:lang w:val="en-US"/>
        </w:rPr>
        <w:t>Polypropylene cutlery wash holder</w:t>
      </w:r>
      <w:r w:rsidRPr="004B35C0" w:rsidR="00273F74">
        <w:rPr>
          <w:rFonts w:ascii="Arial Narrow" w:hAnsi="Arial Narrow"/>
          <w:b/>
          <w:bCs/>
          <w:sz w:val="21"/>
          <w:szCs w:val="21"/>
          <w:lang w:val="en-US"/>
        </w:rPr>
        <w:t xml:space="preserve"> </w:t>
      </w:r>
      <w:r w:rsidRPr="004B35C0" w:rsidR="00273F74">
        <w:rPr>
          <w:rFonts w:ascii="Arial Narrow" w:hAnsi="Arial Narrow"/>
          <w:sz w:val="21"/>
          <w:szCs w:val="21"/>
          <w:lang w:val="en-US"/>
        </w:rPr>
        <w:t>-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L 105 x </w:t>
      </w:r>
      <w:r w:rsidRPr="004B35C0" w:rsidR="00684875">
        <w:rPr>
          <w:rFonts w:ascii="Arial Narrow" w:hAnsi="Arial Narrow"/>
          <w:sz w:val="21"/>
          <w:szCs w:val="21"/>
          <w:lang w:val="en-US"/>
        </w:rPr>
        <w:t>D</w:t>
      </w:r>
      <w:r w:rsidRPr="004B35C0">
        <w:rPr>
          <w:rFonts w:ascii="Arial Narrow" w:hAnsi="Arial Narrow"/>
          <w:sz w:val="21"/>
          <w:szCs w:val="21"/>
          <w:lang w:val="en-US"/>
        </w:rPr>
        <w:t xml:space="preserve"> 105 x H 140 mm - Fits with polypropylene dishware wash basket.</w:t>
      </w:r>
    </w:p>
    <w:p w:rsidRPr="00495D73" w:rsidR="00D038B2" w:rsidP="00D038B2" w:rsidRDefault="00D038B2" w14:paraId="3A5DB713" w14:textId="77777777">
      <w:pPr>
        <w:pStyle w:val="Paragraphedeliste"/>
        <w:spacing w:after="0"/>
        <w:ind w:left="1080"/>
        <w:rPr>
          <w:rFonts w:ascii="Arial Narrow" w:hAnsi="Arial Narrow" w:eastAsia="Arial Narrow" w:cs="Arial Narrow"/>
          <w:b/>
          <w:bCs/>
          <w:sz w:val="21"/>
          <w:szCs w:val="21"/>
          <w:lang w:val="en-US"/>
        </w:rPr>
      </w:pPr>
    </w:p>
    <w:p w:rsidRPr="00495D73" w:rsidR="00B45B8D" w:rsidP="1D0D6D3B" w:rsidRDefault="00B45B8D" w14:paraId="1F019127" w14:textId="77777777">
      <w:pPr>
        <w:spacing w:after="0"/>
        <w:rPr>
          <w:rFonts w:ascii="Arial Narrow" w:hAnsi="Arial Narrow" w:eastAsia="Times New Roman" w:cs="Calibri"/>
          <w:sz w:val="21"/>
          <w:szCs w:val="21"/>
          <w:lang w:val="en-US" w:eastAsia="sv-SE"/>
        </w:rPr>
      </w:pPr>
    </w:p>
    <w:sectPr w:rsidRPr="00495D73" w:rsidR="00B45B8D" w:rsidSect="00296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161" w:rsidP="007D35CE" w:rsidRDefault="00944161" w14:paraId="3E65C5E4" w14:textId="77777777">
      <w:pPr>
        <w:spacing w:after="0" w:line="240" w:lineRule="auto"/>
      </w:pPr>
      <w:r>
        <w:separator/>
      </w:r>
    </w:p>
  </w:endnote>
  <w:endnote w:type="continuationSeparator" w:id="0">
    <w:p w:rsidR="00944161" w:rsidP="007D35CE" w:rsidRDefault="00944161" w14:paraId="118D4E66" w14:textId="77777777">
      <w:pPr>
        <w:spacing w:after="0" w:line="240" w:lineRule="auto"/>
      </w:pPr>
      <w:r>
        <w:continuationSeparator/>
      </w:r>
    </w:p>
  </w:endnote>
  <w:endnote w:type="continuationNotice" w:id="1">
    <w:p w:rsidR="00944161" w:rsidRDefault="00944161" w14:paraId="6A2A66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01" w:rsidRDefault="00F74701" w14:paraId="65B1F27C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01" w:rsidRDefault="00F74701" w14:paraId="6B98B139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01" w:rsidRDefault="00F74701" w14:paraId="72E6C62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161" w:rsidP="007D35CE" w:rsidRDefault="00944161" w14:paraId="63FABA2B" w14:textId="77777777">
      <w:pPr>
        <w:spacing w:after="0" w:line="240" w:lineRule="auto"/>
      </w:pPr>
      <w:r>
        <w:separator/>
      </w:r>
    </w:p>
  </w:footnote>
  <w:footnote w:type="continuationSeparator" w:id="0">
    <w:p w:rsidR="00944161" w:rsidP="007D35CE" w:rsidRDefault="00944161" w14:paraId="30903C9C" w14:textId="77777777">
      <w:pPr>
        <w:spacing w:after="0" w:line="240" w:lineRule="auto"/>
      </w:pPr>
      <w:r>
        <w:continuationSeparator/>
      </w:r>
    </w:p>
  </w:footnote>
  <w:footnote w:type="continuationNotice" w:id="1">
    <w:p w:rsidR="00944161" w:rsidRDefault="00944161" w14:paraId="351B13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01" w:rsidRDefault="00F74701" w14:paraId="5298C1D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D35CE" w:rsidR="007D35CE" w:rsidRDefault="001845DF" w14:paraId="790DF3A5" w14:textId="468C4AC9">
    <w:pPr>
      <w:pStyle w:val="En-tte"/>
      <w:rPr>
        <w:rFonts w:ascii="Arial Narrow" w:hAnsi="Arial Narrow"/>
        <w:i/>
        <w:iCs/>
        <w:color w:val="AEAAAA" w:themeColor="background2" w:themeShade="BF"/>
        <w:lang w:val="en-US"/>
      </w:rPr>
    </w:pPr>
    <w:r>
      <w:rPr>
        <w:rFonts w:ascii="Arial Narrow" w:hAnsi="Arial Narrow"/>
        <w:i/>
        <w:iCs/>
        <w:color w:val="AEAAAA" w:themeColor="background2" w:themeShade="BF"/>
        <w:lang w:val="en-US"/>
      </w:rPr>
      <w:t xml:space="preserve">X2 </w:t>
    </w:r>
    <w:r w:rsidR="00A167D7">
      <w:rPr>
        <w:rFonts w:ascii="Arial Narrow" w:hAnsi="Arial Narrow"/>
        <w:i/>
        <w:iCs/>
        <w:color w:val="AEAAAA" w:themeColor="background2" w:themeShade="BF"/>
        <w:lang w:val="en-US"/>
      </w:rPr>
      <w:t>Lean Wash Center</w:t>
    </w:r>
    <w:r>
      <w:rPr>
        <w:rFonts w:ascii="Arial Narrow" w:hAnsi="Arial Narrow"/>
        <w:i/>
        <w:iCs/>
        <w:color w:val="AEAAAA" w:themeColor="background2" w:themeShade="BF"/>
        <w:lang w:val="en-US"/>
      </w:rPr>
      <w:t>®</w:t>
    </w:r>
    <w:r w:rsidR="00A167D7">
      <w:rPr>
        <w:rFonts w:ascii="Arial Narrow" w:hAnsi="Arial Narrow"/>
        <w:i/>
        <w:iCs/>
        <w:color w:val="AEAAAA" w:themeColor="background2" w:themeShade="BF"/>
        <w:lang w:val="en-US"/>
      </w:rPr>
      <w:t xml:space="preserve"> </w:t>
    </w:r>
    <w:r w:rsidR="00D110F9">
      <w:rPr>
        <w:rFonts w:ascii="Arial Narrow" w:hAnsi="Arial Narrow"/>
        <w:i/>
        <w:iCs/>
        <w:color w:val="AEAAAA" w:themeColor="background2" w:themeShade="BF"/>
        <w:lang w:val="en-US"/>
      </w:rPr>
      <w:t xml:space="preserve">by </w:t>
    </w:r>
    <w:proofErr w:type="spellStart"/>
    <w:r w:rsidR="00D110F9">
      <w:rPr>
        <w:rFonts w:ascii="Arial Narrow" w:hAnsi="Arial Narrow"/>
        <w:i/>
        <w:iCs/>
        <w:color w:val="AEAAAA" w:themeColor="background2" w:themeShade="BF"/>
        <w:lang w:val="en-US"/>
      </w:rPr>
      <w:t>Granuldisk</w:t>
    </w:r>
    <w:proofErr w:type="spellEnd"/>
    <w:r w:rsidR="00D110F9">
      <w:rPr>
        <w:rFonts w:ascii="Arial Narrow" w:hAnsi="Arial Narrow"/>
        <w:i/>
        <w:iCs/>
        <w:color w:val="AEAAAA" w:themeColor="background2" w:themeShade="BF"/>
        <w:lang w:val="en-US"/>
      </w:rPr>
      <w:t xml:space="preserve"> -</w:t>
    </w:r>
    <w:r w:rsidRPr="007D35CE" w:rsidR="007D35CE">
      <w:rPr>
        <w:rFonts w:ascii="Arial Narrow" w:hAnsi="Arial Narrow"/>
        <w:i/>
        <w:iCs/>
        <w:color w:val="AEAAAA" w:themeColor="background2" w:themeShade="BF"/>
        <w:lang w:val="en-US"/>
      </w:rPr>
      <w:t xml:space="preserve"> Manual hood</w:t>
    </w:r>
    <w:r w:rsidR="005E2899">
      <w:rPr>
        <w:rFonts w:ascii="Arial Narrow" w:hAnsi="Arial Narrow"/>
        <w:i/>
        <w:iCs/>
        <w:color w:val="AEAAAA" w:themeColor="background2" w:themeShade="BF"/>
        <w:lang w:val="en-US"/>
      </w:rPr>
      <w:t xml:space="preserve"> </w:t>
    </w:r>
    <w:r w:rsidRPr="007D35CE" w:rsidR="007D35CE">
      <w:rPr>
        <w:rFonts w:ascii="Arial Narrow" w:hAnsi="Arial Narrow"/>
        <w:i/>
        <w:iCs/>
        <w:color w:val="AEAAAA" w:themeColor="background2" w:themeShade="BF"/>
        <w:lang w:val="en-US"/>
      </w:rPr>
      <w:t>lift version</w:t>
    </w:r>
  </w:p>
  <w:p w:rsidRPr="007D35CE" w:rsidR="007D35CE" w:rsidRDefault="007D35CE" w14:paraId="022FD7EF" w14:textId="48B5947A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01" w:rsidRDefault="00F74701" w14:paraId="6593BF7B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7D"/>
    <w:multiLevelType w:val="hybridMultilevel"/>
    <w:tmpl w:val="FE2C948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97E46"/>
    <w:multiLevelType w:val="hybridMultilevel"/>
    <w:tmpl w:val="436CEBD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BF0E0A"/>
    <w:multiLevelType w:val="hybridMultilevel"/>
    <w:tmpl w:val="A1420C74"/>
    <w:lvl w:ilvl="0" w:tplc="041D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 w15:restartNumberingAfterBreak="0">
    <w:nsid w:val="0C7D5B21"/>
    <w:multiLevelType w:val="hybridMultilevel"/>
    <w:tmpl w:val="A0205FD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D8716D7"/>
    <w:multiLevelType w:val="hybridMultilevel"/>
    <w:tmpl w:val="C6EA79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3485ABC"/>
    <w:multiLevelType w:val="hybridMultilevel"/>
    <w:tmpl w:val="3B18519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8F52494"/>
    <w:multiLevelType w:val="hybridMultilevel"/>
    <w:tmpl w:val="05840A5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C024F9"/>
    <w:multiLevelType w:val="hybridMultilevel"/>
    <w:tmpl w:val="3F1C63F4"/>
    <w:lvl w:ilvl="0" w:tplc="1D06EC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B6B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F43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0CA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7C9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469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FA3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986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70C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18159A"/>
    <w:multiLevelType w:val="hybridMultilevel"/>
    <w:tmpl w:val="F8241CC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CF7937"/>
    <w:multiLevelType w:val="hybridMultilevel"/>
    <w:tmpl w:val="A4F0317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462549"/>
    <w:multiLevelType w:val="hybridMultilevel"/>
    <w:tmpl w:val="497C8F5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C3220C"/>
    <w:multiLevelType w:val="hybridMultilevel"/>
    <w:tmpl w:val="C0143CB2"/>
    <w:lvl w:ilvl="0" w:tplc="C9EACB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D83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A87B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FAC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C40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0C1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66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5CCB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6EF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A72AFF"/>
    <w:multiLevelType w:val="hybridMultilevel"/>
    <w:tmpl w:val="4B6A7AA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B06376D"/>
    <w:multiLevelType w:val="hybridMultilevel"/>
    <w:tmpl w:val="1CC0346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0741434"/>
    <w:multiLevelType w:val="hybridMultilevel"/>
    <w:tmpl w:val="66424DD6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D4238CC"/>
    <w:multiLevelType w:val="hybridMultilevel"/>
    <w:tmpl w:val="C23636B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11A491E"/>
    <w:multiLevelType w:val="hybridMultilevel"/>
    <w:tmpl w:val="0038C96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D0669A"/>
    <w:multiLevelType w:val="hybridMultilevel"/>
    <w:tmpl w:val="0038C96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F401F4"/>
    <w:multiLevelType w:val="hybridMultilevel"/>
    <w:tmpl w:val="204EC0FE"/>
    <w:lvl w:ilvl="0" w:tplc="8488E4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4E3C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BC69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A41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DA1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865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4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4874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88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9"/>
  </w:num>
  <w:num w:numId="7">
    <w:abstractNumId w:val="16"/>
  </w:num>
  <w:num w:numId="8">
    <w:abstractNumId w:val="10"/>
  </w:num>
  <w:num w:numId="9">
    <w:abstractNumId w:val="12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14"/>
  </w:num>
  <w:num w:numId="15">
    <w:abstractNumId w:val="5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  <w:num w:numId="20">
    <w:abstractNumId w:val="2"/>
  </w:num>
  <w:num w:numId="21">
    <w:abstractNumId w:val="14"/>
  </w:num>
  <w:num w:numId="22">
    <w:abstractNumId w:val="18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CE"/>
    <w:rsid w:val="00005551"/>
    <w:rsid w:val="000072B4"/>
    <w:rsid w:val="00021925"/>
    <w:rsid w:val="00024C5B"/>
    <w:rsid w:val="0002557B"/>
    <w:rsid w:val="0002766E"/>
    <w:rsid w:val="00031DB4"/>
    <w:rsid w:val="00032F76"/>
    <w:rsid w:val="000339BE"/>
    <w:rsid w:val="000401A1"/>
    <w:rsid w:val="0004257F"/>
    <w:rsid w:val="00043776"/>
    <w:rsid w:val="00052F38"/>
    <w:rsid w:val="00061C2D"/>
    <w:rsid w:val="00062C83"/>
    <w:rsid w:val="00063112"/>
    <w:rsid w:val="00064A71"/>
    <w:rsid w:val="00065DE3"/>
    <w:rsid w:val="00067961"/>
    <w:rsid w:val="000700CD"/>
    <w:rsid w:val="00073B7F"/>
    <w:rsid w:val="000766D4"/>
    <w:rsid w:val="00080082"/>
    <w:rsid w:val="00084849"/>
    <w:rsid w:val="000A30CB"/>
    <w:rsid w:val="000B7B35"/>
    <w:rsid w:val="000C09E3"/>
    <w:rsid w:val="000C1D75"/>
    <w:rsid w:val="000C53F3"/>
    <w:rsid w:val="000C5B23"/>
    <w:rsid w:val="000E7AD0"/>
    <w:rsid w:val="000F0157"/>
    <w:rsid w:val="00102245"/>
    <w:rsid w:val="00103273"/>
    <w:rsid w:val="00112806"/>
    <w:rsid w:val="00123F27"/>
    <w:rsid w:val="00124168"/>
    <w:rsid w:val="0012509B"/>
    <w:rsid w:val="00126986"/>
    <w:rsid w:val="00135195"/>
    <w:rsid w:val="0014142D"/>
    <w:rsid w:val="00153061"/>
    <w:rsid w:val="001573CE"/>
    <w:rsid w:val="0016052F"/>
    <w:rsid w:val="00164AD2"/>
    <w:rsid w:val="00167313"/>
    <w:rsid w:val="00171A05"/>
    <w:rsid w:val="00172EA5"/>
    <w:rsid w:val="00173B61"/>
    <w:rsid w:val="00183B11"/>
    <w:rsid w:val="001845DF"/>
    <w:rsid w:val="001859DD"/>
    <w:rsid w:val="00190A5E"/>
    <w:rsid w:val="001975F1"/>
    <w:rsid w:val="001A1229"/>
    <w:rsid w:val="001B0E79"/>
    <w:rsid w:val="001B3E56"/>
    <w:rsid w:val="001B766C"/>
    <w:rsid w:val="001C2CA1"/>
    <w:rsid w:val="001C2D51"/>
    <w:rsid w:val="001C4A7D"/>
    <w:rsid w:val="001C5F31"/>
    <w:rsid w:val="001C66DB"/>
    <w:rsid w:val="001D06B6"/>
    <w:rsid w:val="001D73B1"/>
    <w:rsid w:val="001E1A8E"/>
    <w:rsid w:val="001E4670"/>
    <w:rsid w:val="001E50D1"/>
    <w:rsid w:val="001E5354"/>
    <w:rsid w:val="001E700D"/>
    <w:rsid w:val="001F1101"/>
    <w:rsid w:val="001F40E3"/>
    <w:rsid w:val="001F6179"/>
    <w:rsid w:val="001F6247"/>
    <w:rsid w:val="001F77D6"/>
    <w:rsid w:val="00200700"/>
    <w:rsid w:val="00202289"/>
    <w:rsid w:val="00205470"/>
    <w:rsid w:val="002060D0"/>
    <w:rsid w:val="00212FCD"/>
    <w:rsid w:val="00216ACF"/>
    <w:rsid w:val="00226380"/>
    <w:rsid w:val="00233288"/>
    <w:rsid w:val="00233F79"/>
    <w:rsid w:val="00240CAD"/>
    <w:rsid w:val="00245CEF"/>
    <w:rsid w:val="00246D9B"/>
    <w:rsid w:val="002509B1"/>
    <w:rsid w:val="00254316"/>
    <w:rsid w:val="00260242"/>
    <w:rsid w:val="00260CBC"/>
    <w:rsid w:val="00261520"/>
    <w:rsid w:val="002637F3"/>
    <w:rsid w:val="00267FBA"/>
    <w:rsid w:val="00270A34"/>
    <w:rsid w:val="00273F74"/>
    <w:rsid w:val="00274AC2"/>
    <w:rsid w:val="00282B82"/>
    <w:rsid w:val="00287A51"/>
    <w:rsid w:val="002909AA"/>
    <w:rsid w:val="00292553"/>
    <w:rsid w:val="0029568D"/>
    <w:rsid w:val="00296D2D"/>
    <w:rsid w:val="00297407"/>
    <w:rsid w:val="00297C81"/>
    <w:rsid w:val="002A3CA6"/>
    <w:rsid w:val="002C172C"/>
    <w:rsid w:val="002C1BBB"/>
    <w:rsid w:val="002C28F8"/>
    <w:rsid w:val="002C59F4"/>
    <w:rsid w:val="002D4196"/>
    <w:rsid w:val="002D42E1"/>
    <w:rsid w:val="002D711B"/>
    <w:rsid w:val="002E7915"/>
    <w:rsid w:val="002F0325"/>
    <w:rsid w:val="002F1214"/>
    <w:rsid w:val="002F4568"/>
    <w:rsid w:val="002F4DAC"/>
    <w:rsid w:val="00301A9C"/>
    <w:rsid w:val="00314230"/>
    <w:rsid w:val="00323E34"/>
    <w:rsid w:val="003253AD"/>
    <w:rsid w:val="0032649A"/>
    <w:rsid w:val="00327F13"/>
    <w:rsid w:val="00331622"/>
    <w:rsid w:val="00342287"/>
    <w:rsid w:val="0036199E"/>
    <w:rsid w:val="003637E5"/>
    <w:rsid w:val="003638B2"/>
    <w:rsid w:val="00365284"/>
    <w:rsid w:val="00371A91"/>
    <w:rsid w:val="003735D2"/>
    <w:rsid w:val="00376001"/>
    <w:rsid w:val="00384EBD"/>
    <w:rsid w:val="003A06EB"/>
    <w:rsid w:val="003A2EA6"/>
    <w:rsid w:val="003B44A7"/>
    <w:rsid w:val="003B484B"/>
    <w:rsid w:val="003C05DA"/>
    <w:rsid w:val="003C2847"/>
    <w:rsid w:val="003D14B5"/>
    <w:rsid w:val="003D359B"/>
    <w:rsid w:val="003D4E80"/>
    <w:rsid w:val="003F015D"/>
    <w:rsid w:val="003F0467"/>
    <w:rsid w:val="003F0ED7"/>
    <w:rsid w:val="003F140C"/>
    <w:rsid w:val="003F5A6B"/>
    <w:rsid w:val="00405E54"/>
    <w:rsid w:val="004060AE"/>
    <w:rsid w:val="00407EE7"/>
    <w:rsid w:val="00410A5E"/>
    <w:rsid w:val="0041499E"/>
    <w:rsid w:val="0041756B"/>
    <w:rsid w:val="00421E20"/>
    <w:rsid w:val="00422CB8"/>
    <w:rsid w:val="00426734"/>
    <w:rsid w:val="0043179D"/>
    <w:rsid w:val="00435DA2"/>
    <w:rsid w:val="00443304"/>
    <w:rsid w:val="004474D4"/>
    <w:rsid w:val="004539C1"/>
    <w:rsid w:val="00454D25"/>
    <w:rsid w:val="00454D7A"/>
    <w:rsid w:val="004737BD"/>
    <w:rsid w:val="00483029"/>
    <w:rsid w:val="004841BA"/>
    <w:rsid w:val="004841DB"/>
    <w:rsid w:val="0049108F"/>
    <w:rsid w:val="0049575D"/>
    <w:rsid w:val="00495D73"/>
    <w:rsid w:val="0049672A"/>
    <w:rsid w:val="00496D06"/>
    <w:rsid w:val="004A3E50"/>
    <w:rsid w:val="004B3325"/>
    <w:rsid w:val="004B35C0"/>
    <w:rsid w:val="004B4BFE"/>
    <w:rsid w:val="004C64CB"/>
    <w:rsid w:val="004D0DEF"/>
    <w:rsid w:val="004D3589"/>
    <w:rsid w:val="004D612A"/>
    <w:rsid w:val="004D7939"/>
    <w:rsid w:val="004E37CA"/>
    <w:rsid w:val="005025DE"/>
    <w:rsid w:val="005029AF"/>
    <w:rsid w:val="00502C19"/>
    <w:rsid w:val="00511673"/>
    <w:rsid w:val="00520EEA"/>
    <w:rsid w:val="00523BFC"/>
    <w:rsid w:val="005269D5"/>
    <w:rsid w:val="00534D43"/>
    <w:rsid w:val="00536584"/>
    <w:rsid w:val="00541B31"/>
    <w:rsid w:val="00541F72"/>
    <w:rsid w:val="005439ED"/>
    <w:rsid w:val="005458A2"/>
    <w:rsid w:val="00545AEE"/>
    <w:rsid w:val="005600BB"/>
    <w:rsid w:val="005715DB"/>
    <w:rsid w:val="005753A8"/>
    <w:rsid w:val="00584E96"/>
    <w:rsid w:val="00590FF2"/>
    <w:rsid w:val="005933DF"/>
    <w:rsid w:val="0059521C"/>
    <w:rsid w:val="005A2C4C"/>
    <w:rsid w:val="005A356E"/>
    <w:rsid w:val="005A4391"/>
    <w:rsid w:val="005A5D03"/>
    <w:rsid w:val="005A6A4F"/>
    <w:rsid w:val="005A6FDB"/>
    <w:rsid w:val="005B0262"/>
    <w:rsid w:val="005B25AF"/>
    <w:rsid w:val="005C0FAF"/>
    <w:rsid w:val="005C5143"/>
    <w:rsid w:val="005C521B"/>
    <w:rsid w:val="005C6210"/>
    <w:rsid w:val="005C6D0B"/>
    <w:rsid w:val="005C7AAD"/>
    <w:rsid w:val="005D113E"/>
    <w:rsid w:val="005D1EAF"/>
    <w:rsid w:val="005D3283"/>
    <w:rsid w:val="005D5F0E"/>
    <w:rsid w:val="005D669F"/>
    <w:rsid w:val="005E09C9"/>
    <w:rsid w:val="005E2899"/>
    <w:rsid w:val="005F135D"/>
    <w:rsid w:val="005F4EBB"/>
    <w:rsid w:val="005F51E1"/>
    <w:rsid w:val="005F69E9"/>
    <w:rsid w:val="006044CD"/>
    <w:rsid w:val="00605539"/>
    <w:rsid w:val="00610445"/>
    <w:rsid w:val="00612CD5"/>
    <w:rsid w:val="0061303B"/>
    <w:rsid w:val="006207A1"/>
    <w:rsid w:val="00623C74"/>
    <w:rsid w:val="006269FA"/>
    <w:rsid w:val="00627EE4"/>
    <w:rsid w:val="00630F94"/>
    <w:rsid w:val="00631479"/>
    <w:rsid w:val="006472D7"/>
    <w:rsid w:val="00650B63"/>
    <w:rsid w:val="00650C2C"/>
    <w:rsid w:val="00654E6B"/>
    <w:rsid w:val="006571C2"/>
    <w:rsid w:val="0066036C"/>
    <w:rsid w:val="0066384B"/>
    <w:rsid w:val="00666510"/>
    <w:rsid w:val="00674791"/>
    <w:rsid w:val="00684875"/>
    <w:rsid w:val="00691F16"/>
    <w:rsid w:val="006936E9"/>
    <w:rsid w:val="00693A47"/>
    <w:rsid w:val="006A196B"/>
    <w:rsid w:val="006B0046"/>
    <w:rsid w:val="006B30B4"/>
    <w:rsid w:val="006D31B4"/>
    <w:rsid w:val="006D4F2E"/>
    <w:rsid w:val="006E702F"/>
    <w:rsid w:val="006F1047"/>
    <w:rsid w:val="006F220A"/>
    <w:rsid w:val="00703C25"/>
    <w:rsid w:val="007058FF"/>
    <w:rsid w:val="00715613"/>
    <w:rsid w:val="00716F17"/>
    <w:rsid w:val="00717B6F"/>
    <w:rsid w:val="0072006F"/>
    <w:rsid w:val="007211AE"/>
    <w:rsid w:val="00721B0B"/>
    <w:rsid w:val="00725D86"/>
    <w:rsid w:val="007269FD"/>
    <w:rsid w:val="00746823"/>
    <w:rsid w:val="007548D3"/>
    <w:rsid w:val="007611CF"/>
    <w:rsid w:val="00763EE6"/>
    <w:rsid w:val="00765948"/>
    <w:rsid w:val="00772334"/>
    <w:rsid w:val="0077334B"/>
    <w:rsid w:val="0077778E"/>
    <w:rsid w:val="007825AD"/>
    <w:rsid w:val="00790E34"/>
    <w:rsid w:val="00791E27"/>
    <w:rsid w:val="00797B38"/>
    <w:rsid w:val="007A2690"/>
    <w:rsid w:val="007A2F75"/>
    <w:rsid w:val="007A3842"/>
    <w:rsid w:val="007B0FB9"/>
    <w:rsid w:val="007C34C4"/>
    <w:rsid w:val="007C5344"/>
    <w:rsid w:val="007C7CAF"/>
    <w:rsid w:val="007D35CE"/>
    <w:rsid w:val="007D762A"/>
    <w:rsid w:val="007E396C"/>
    <w:rsid w:val="007E6D8A"/>
    <w:rsid w:val="007E7C7C"/>
    <w:rsid w:val="007F1267"/>
    <w:rsid w:val="0080779F"/>
    <w:rsid w:val="00810456"/>
    <w:rsid w:val="00810C73"/>
    <w:rsid w:val="00813E8A"/>
    <w:rsid w:val="00814872"/>
    <w:rsid w:val="008206D8"/>
    <w:rsid w:val="00822226"/>
    <w:rsid w:val="00824BCD"/>
    <w:rsid w:val="008312D5"/>
    <w:rsid w:val="00832462"/>
    <w:rsid w:val="00832761"/>
    <w:rsid w:val="00845D3A"/>
    <w:rsid w:val="00846758"/>
    <w:rsid w:val="00846AAE"/>
    <w:rsid w:val="00851CBB"/>
    <w:rsid w:val="00853178"/>
    <w:rsid w:val="0085352B"/>
    <w:rsid w:val="00854C59"/>
    <w:rsid w:val="00863682"/>
    <w:rsid w:val="00867CCD"/>
    <w:rsid w:val="00874D65"/>
    <w:rsid w:val="0087577E"/>
    <w:rsid w:val="00882463"/>
    <w:rsid w:val="00890ACC"/>
    <w:rsid w:val="0089129B"/>
    <w:rsid w:val="008914F8"/>
    <w:rsid w:val="00892540"/>
    <w:rsid w:val="00893D73"/>
    <w:rsid w:val="0089511C"/>
    <w:rsid w:val="008A31B6"/>
    <w:rsid w:val="008B069B"/>
    <w:rsid w:val="008C064A"/>
    <w:rsid w:val="008C0716"/>
    <w:rsid w:val="008C2195"/>
    <w:rsid w:val="008E2E6D"/>
    <w:rsid w:val="008E389F"/>
    <w:rsid w:val="008E5448"/>
    <w:rsid w:val="008E6D77"/>
    <w:rsid w:val="008F1241"/>
    <w:rsid w:val="009039E3"/>
    <w:rsid w:val="00906BD3"/>
    <w:rsid w:val="00910CF4"/>
    <w:rsid w:val="00914C33"/>
    <w:rsid w:val="009207F5"/>
    <w:rsid w:val="009211D7"/>
    <w:rsid w:val="00926900"/>
    <w:rsid w:val="009337AF"/>
    <w:rsid w:val="0094030A"/>
    <w:rsid w:val="00944161"/>
    <w:rsid w:val="00944994"/>
    <w:rsid w:val="009618B2"/>
    <w:rsid w:val="00965A83"/>
    <w:rsid w:val="00971851"/>
    <w:rsid w:val="00980AFB"/>
    <w:rsid w:val="00995903"/>
    <w:rsid w:val="00997EE4"/>
    <w:rsid w:val="00997FF4"/>
    <w:rsid w:val="009A14F0"/>
    <w:rsid w:val="009A37A8"/>
    <w:rsid w:val="009A3F32"/>
    <w:rsid w:val="009B22EC"/>
    <w:rsid w:val="009B64D8"/>
    <w:rsid w:val="009C762A"/>
    <w:rsid w:val="009E0D3A"/>
    <w:rsid w:val="009F16E9"/>
    <w:rsid w:val="00A01400"/>
    <w:rsid w:val="00A01BCE"/>
    <w:rsid w:val="00A04D07"/>
    <w:rsid w:val="00A12768"/>
    <w:rsid w:val="00A167D7"/>
    <w:rsid w:val="00A16A0D"/>
    <w:rsid w:val="00A179F4"/>
    <w:rsid w:val="00A310F2"/>
    <w:rsid w:val="00A31FEF"/>
    <w:rsid w:val="00A352B3"/>
    <w:rsid w:val="00A3632A"/>
    <w:rsid w:val="00A40625"/>
    <w:rsid w:val="00A44867"/>
    <w:rsid w:val="00A50160"/>
    <w:rsid w:val="00A603A6"/>
    <w:rsid w:val="00A63327"/>
    <w:rsid w:val="00A76018"/>
    <w:rsid w:val="00A762AC"/>
    <w:rsid w:val="00A84D11"/>
    <w:rsid w:val="00A90F92"/>
    <w:rsid w:val="00A9299E"/>
    <w:rsid w:val="00A94878"/>
    <w:rsid w:val="00AA1BF7"/>
    <w:rsid w:val="00AA202E"/>
    <w:rsid w:val="00AA4A49"/>
    <w:rsid w:val="00AA7220"/>
    <w:rsid w:val="00AA7468"/>
    <w:rsid w:val="00AB1C2A"/>
    <w:rsid w:val="00AB73B2"/>
    <w:rsid w:val="00AC5DB0"/>
    <w:rsid w:val="00AC6EF5"/>
    <w:rsid w:val="00AD0A30"/>
    <w:rsid w:val="00AD4420"/>
    <w:rsid w:val="00AE09A8"/>
    <w:rsid w:val="00AE2C6F"/>
    <w:rsid w:val="00AE7D1F"/>
    <w:rsid w:val="00AF7F77"/>
    <w:rsid w:val="00B027D8"/>
    <w:rsid w:val="00B107A8"/>
    <w:rsid w:val="00B13BFB"/>
    <w:rsid w:val="00B1412A"/>
    <w:rsid w:val="00B17392"/>
    <w:rsid w:val="00B17451"/>
    <w:rsid w:val="00B20759"/>
    <w:rsid w:val="00B23309"/>
    <w:rsid w:val="00B24C93"/>
    <w:rsid w:val="00B25082"/>
    <w:rsid w:val="00B35027"/>
    <w:rsid w:val="00B367A7"/>
    <w:rsid w:val="00B37303"/>
    <w:rsid w:val="00B40B9F"/>
    <w:rsid w:val="00B45392"/>
    <w:rsid w:val="00B45B8D"/>
    <w:rsid w:val="00B4707A"/>
    <w:rsid w:val="00B55C75"/>
    <w:rsid w:val="00B7151F"/>
    <w:rsid w:val="00B71A80"/>
    <w:rsid w:val="00B73ABF"/>
    <w:rsid w:val="00B73D2F"/>
    <w:rsid w:val="00B82E4A"/>
    <w:rsid w:val="00B84CD2"/>
    <w:rsid w:val="00B84CED"/>
    <w:rsid w:val="00B9169F"/>
    <w:rsid w:val="00BA018D"/>
    <w:rsid w:val="00BA21FE"/>
    <w:rsid w:val="00BA2BB8"/>
    <w:rsid w:val="00BA3A81"/>
    <w:rsid w:val="00BA5366"/>
    <w:rsid w:val="00BA55E5"/>
    <w:rsid w:val="00BA5B00"/>
    <w:rsid w:val="00BC25D0"/>
    <w:rsid w:val="00BC4CE6"/>
    <w:rsid w:val="00BC717C"/>
    <w:rsid w:val="00BD3616"/>
    <w:rsid w:val="00BD3DCB"/>
    <w:rsid w:val="00BD4D2A"/>
    <w:rsid w:val="00BE26EC"/>
    <w:rsid w:val="00BE7A92"/>
    <w:rsid w:val="00BF118E"/>
    <w:rsid w:val="00BF221F"/>
    <w:rsid w:val="00BF3018"/>
    <w:rsid w:val="00BF50A4"/>
    <w:rsid w:val="00BF582E"/>
    <w:rsid w:val="00C033AF"/>
    <w:rsid w:val="00C04E8E"/>
    <w:rsid w:val="00C0641D"/>
    <w:rsid w:val="00C1052B"/>
    <w:rsid w:val="00C10C56"/>
    <w:rsid w:val="00C145CE"/>
    <w:rsid w:val="00C158EA"/>
    <w:rsid w:val="00C1759D"/>
    <w:rsid w:val="00C2153D"/>
    <w:rsid w:val="00C22222"/>
    <w:rsid w:val="00C23203"/>
    <w:rsid w:val="00C232BB"/>
    <w:rsid w:val="00C25D3D"/>
    <w:rsid w:val="00C30D2C"/>
    <w:rsid w:val="00C336A3"/>
    <w:rsid w:val="00C34C3D"/>
    <w:rsid w:val="00C40262"/>
    <w:rsid w:val="00C40380"/>
    <w:rsid w:val="00C42D95"/>
    <w:rsid w:val="00C55A92"/>
    <w:rsid w:val="00C57BD6"/>
    <w:rsid w:val="00C61D70"/>
    <w:rsid w:val="00C6215B"/>
    <w:rsid w:val="00C649F2"/>
    <w:rsid w:val="00C722BA"/>
    <w:rsid w:val="00C74928"/>
    <w:rsid w:val="00C80DA7"/>
    <w:rsid w:val="00C80E84"/>
    <w:rsid w:val="00C83EE7"/>
    <w:rsid w:val="00C86EDE"/>
    <w:rsid w:val="00C9522A"/>
    <w:rsid w:val="00CA2E8C"/>
    <w:rsid w:val="00CA5F63"/>
    <w:rsid w:val="00CB3A83"/>
    <w:rsid w:val="00CC2498"/>
    <w:rsid w:val="00CC3375"/>
    <w:rsid w:val="00CD1800"/>
    <w:rsid w:val="00CD537B"/>
    <w:rsid w:val="00CD721A"/>
    <w:rsid w:val="00CE0C64"/>
    <w:rsid w:val="00CF170B"/>
    <w:rsid w:val="00CF20D7"/>
    <w:rsid w:val="00CF69AE"/>
    <w:rsid w:val="00CF6A2E"/>
    <w:rsid w:val="00D038B2"/>
    <w:rsid w:val="00D110F9"/>
    <w:rsid w:val="00D20FF8"/>
    <w:rsid w:val="00D3351D"/>
    <w:rsid w:val="00D34364"/>
    <w:rsid w:val="00D417AA"/>
    <w:rsid w:val="00D4384A"/>
    <w:rsid w:val="00D43A93"/>
    <w:rsid w:val="00D611F4"/>
    <w:rsid w:val="00D613B1"/>
    <w:rsid w:val="00D66249"/>
    <w:rsid w:val="00D765E0"/>
    <w:rsid w:val="00D83FDF"/>
    <w:rsid w:val="00D864AB"/>
    <w:rsid w:val="00D87F45"/>
    <w:rsid w:val="00D91722"/>
    <w:rsid w:val="00D95655"/>
    <w:rsid w:val="00D96DFF"/>
    <w:rsid w:val="00DC0F7D"/>
    <w:rsid w:val="00DE00EC"/>
    <w:rsid w:val="00DF5AF9"/>
    <w:rsid w:val="00E00C98"/>
    <w:rsid w:val="00E01B93"/>
    <w:rsid w:val="00E04660"/>
    <w:rsid w:val="00E13E2F"/>
    <w:rsid w:val="00E16748"/>
    <w:rsid w:val="00E16A09"/>
    <w:rsid w:val="00E17152"/>
    <w:rsid w:val="00E20C9F"/>
    <w:rsid w:val="00E2665A"/>
    <w:rsid w:val="00E347CD"/>
    <w:rsid w:val="00E35CD2"/>
    <w:rsid w:val="00E364C8"/>
    <w:rsid w:val="00E378FC"/>
    <w:rsid w:val="00E4475B"/>
    <w:rsid w:val="00E65E67"/>
    <w:rsid w:val="00E66A8F"/>
    <w:rsid w:val="00E70189"/>
    <w:rsid w:val="00E72764"/>
    <w:rsid w:val="00E72B49"/>
    <w:rsid w:val="00E72CE6"/>
    <w:rsid w:val="00E81B24"/>
    <w:rsid w:val="00E834F8"/>
    <w:rsid w:val="00E842F2"/>
    <w:rsid w:val="00E869CB"/>
    <w:rsid w:val="00E929D2"/>
    <w:rsid w:val="00E932F5"/>
    <w:rsid w:val="00E96DF4"/>
    <w:rsid w:val="00E97B7F"/>
    <w:rsid w:val="00EA0458"/>
    <w:rsid w:val="00EA1392"/>
    <w:rsid w:val="00EA369E"/>
    <w:rsid w:val="00EA426D"/>
    <w:rsid w:val="00EA567A"/>
    <w:rsid w:val="00EB698D"/>
    <w:rsid w:val="00EC20F2"/>
    <w:rsid w:val="00ED07D7"/>
    <w:rsid w:val="00EE0CA5"/>
    <w:rsid w:val="00EE0F7A"/>
    <w:rsid w:val="00EE48B4"/>
    <w:rsid w:val="00EF1155"/>
    <w:rsid w:val="00EF6BA4"/>
    <w:rsid w:val="00F02073"/>
    <w:rsid w:val="00F10E1E"/>
    <w:rsid w:val="00F12B9C"/>
    <w:rsid w:val="00F14F8B"/>
    <w:rsid w:val="00F17B8F"/>
    <w:rsid w:val="00F31CF1"/>
    <w:rsid w:val="00F34F4A"/>
    <w:rsid w:val="00F4511E"/>
    <w:rsid w:val="00F5157D"/>
    <w:rsid w:val="00F53208"/>
    <w:rsid w:val="00F56F42"/>
    <w:rsid w:val="00F613A3"/>
    <w:rsid w:val="00F649B5"/>
    <w:rsid w:val="00F66124"/>
    <w:rsid w:val="00F67903"/>
    <w:rsid w:val="00F72263"/>
    <w:rsid w:val="00F72923"/>
    <w:rsid w:val="00F74701"/>
    <w:rsid w:val="00F768D5"/>
    <w:rsid w:val="00F77D79"/>
    <w:rsid w:val="00F83588"/>
    <w:rsid w:val="00F86D69"/>
    <w:rsid w:val="00F944FA"/>
    <w:rsid w:val="00F9649C"/>
    <w:rsid w:val="00FA1CFF"/>
    <w:rsid w:val="00FA2DD4"/>
    <w:rsid w:val="00FA613B"/>
    <w:rsid w:val="00FA6DF2"/>
    <w:rsid w:val="00FA6EEF"/>
    <w:rsid w:val="00FB3D62"/>
    <w:rsid w:val="00FC0F6D"/>
    <w:rsid w:val="00FC48BB"/>
    <w:rsid w:val="00FC501E"/>
    <w:rsid w:val="00FC6EB6"/>
    <w:rsid w:val="00FE0D62"/>
    <w:rsid w:val="00FE5568"/>
    <w:rsid w:val="00FF0131"/>
    <w:rsid w:val="01AB86AD"/>
    <w:rsid w:val="025DA758"/>
    <w:rsid w:val="03083BB3"/>
    <w:rsid w:val="049D3F7F"/>
    <w:rsid w:val="04B2E2F2"/>
    <w:rsid w:val="0584A255"/>
    <w:rsid w:val="059A0142"/>
    <w:rsid w:val="088947CE"/>
    <w:rsid w:val="09995721"/>
    <w:rsid w:val="0A34FA9A"/>
    <w:rsid w:val="0B5638AA"/>
    <w:rsid w:val="0C13CEC0"/>
    <w:rsid w:val="0CA939D6"/>
    <w:rsid w:val="0FA913F8"/>
    <w:rsid w:val="0FFF4DC2"/>
    <w:rsid w:val="11CC6814"/>
    <w:rsid w:val="16490A6F"/>
    <w:rsid w:val="1664369A"/>
    <w:rsid w:val="1BC25050"/>
    <w:rsid w:val="1D0D6D3B"/>
    <w:rsid w:val="205C6EB9"/>
    <w:rsid w:val="206E5629"/>
    <w:rsid w:val="236EB15E"/>
    <w:rsid w:val="23DCD597"/>
    <w:rsid w:val="24C9D42F"/>
    <w:rsid w:val="25A1A4CD"/>
    <w:rsid w:val="25CA33D7"/>
    <w:rsid w:val="260D1897"/>
    <w:rsid w:val="2B544D53"/>
    <w:rsid w:val="2C59F5C3"/>
    <w:rsid w:val="2CA8B40A"/>
    <w:rsid w:val="304F71AA"/>
    <w:rsid w:val="3101B932"/>
    <w:rsid w:val="332AF265"/>
    <w:rsid w:val="3624D3D2"/>
    <w:rsid w:val="377F8E9C"/>
    <w:rsid w:val="37CAB50E"/>
    <w:rsid w:val="39DC89B3"/>
    <w:rsid w:val="3A1D6AB1"/>
    <w:rsid w:val="3AEB4BC8"/>
    <w:rsid w:val="3B18935B"/>
    <w:rsid w:val="3BC5158E"/>
    <w:rsid w:val="3DA100A6"/>
    <w:rsid w:val="3F1DC20E"/>
    <w:rsid w:val="412E2664"/>
    <w:rsid w:val="41BCD582"/>
    <w:rsid w:val="42A45507"/>
    <w:rsid w:val="4455F406"/>
    <w:rsid w:val="4529D7DB"/>
    <w:rsid w:val="460EE19D"/>
    <w:rsid w:val="46A9188B"/>
    <w:rsid w:val="49166AC4"/>
    <w:rsid w:val="4A12B474"/>
    <w:rsid w:val="4A665B51"/>
    <w:rsid w:val="4C21F43B"/>
    <w:rsid w:val="4D9777E0"/>
    <w:rsid w:val="530E2E01"/>
    <w:rsid w:val="545CB1EE"/>
    <w:rsid w:val="5767ADF9"/>
    <w:rsid w:val="5981054C"/>
    <w:rsid w:val="5A18BCEA"/>
    <w:rsid w:val="5A846CA1"/>
    <w:rsid w:val="5BFB8BAC"/>
    <w:rsid w:val="5C7179AB"/>
    <w:rsid w:val="5F46CD3C"/>
    <w:rsid w:val="66A1BF8D"/>
    <w:rsid w:val="68D38B06"/>
    <w:rsid w:val="6A21791C"/>
    <w:rsid w:val="6E6492D8"/>
    <w:rsid w:val="6EA3A8F1"/>
    <w:rsid w:val="6F8D72EC"/>
    <w:rsid w:val="6FB8D2AB"/>
    <w:rsid w:val="70E24A4F"/>
    <w:rsid w:val="751C0D47"/>
    <w:rsid w:val="7542E95A"/>
    <w:rsid w:val="78054945"/>
    <w:rsid w:val="78C20F61"/>
    <w:rsid w:val="79F651F1"/>
    <w:rsid w:val="7E51F590"/>
    <w:rsid w:val="7E61EAA9"/>
    <w:rsid w:val="7E9C6B6D"/>
    <w:rsid w:val="7E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877058"/>
  <w15:chartTrackingRefBased/>
  <w15:docId w15:val="{3ED3DABA-8BCE-4738-B00C-938F250B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35C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D35CE"/>
  </w:style>
  <w:style w:type="paragraph" w:styleId="Pieddepage">
    <w:name w:val="footer"/>
    <w:basedOn w:val="Normal"/>
    <w:link w:val="PieddepageCar"/>
    <w:uiPriority w:val="99"/>
    <w:unhideWhenUsed/>
    <w:rsid w:val="007D35C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D35CE"/>
  </w:style>
  <w:style w:type="paragraph" w:styleId="Paragraphedeliste">
    <w:name w:val="List Paragraph"/>
    <w:basedOn w:val="Normal"/>
    <w:uiPriority w:val="34"/>
    <w:qFormat/>
    <w:rsid w:val="00A762AC"/>
    <w:pPr>
      <w:ind w:left="720"/>
      <w:contextualSpacing/>
    </w:pPr>
  </w:style>
  <w:style w:type="character" w:styleId="normaltextrun" w:customStyle="1">
    <w:name w:val="normaltextrun"/>
    <w:basedOn w:val="Policepardfaut"/>
    <w:rsid w:val="00421E20"/>
  </w:style>
  <w:style w:type="character" w:styleId="eop" w:customStyle="1">
    <w:name w:val="eop"/>
    <w:basedOn w:val="Policepardfaut"/>
    <w:rsid w:val="00971851"/>
  </w:style>
  <w:style w:type="paragraph" w:styleId="paragraph" w:customStyle="1">
    <w:name w:val="paragraph"/>
    <w:basedOn w:val="Normal"/>
    <w:rsid w:val="001D73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Default" w:customStyle="1">
    <w:name w:val="Default"/>
    <w:rsid w:val="00C22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C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DB7AE14E5A49959C737017FCFE81" ma:contentTypeVersion="9" ma:contentTypeDescription="Create a new document." ma:contentTypeScope="" ma:versionID="9764d74d7a625e005d1f356d0c329c09">
  <xsd:schema xmlns:xsd="http://www.w3.org/2001/XMLSchema" xmlns:xs="http://www.w3.org/2001/XMLSchema" xmlns:p="http://schemas.microsoft.com/office/2006/metadata/properties" xmlns:ns2="312c210a-a748-4930-a427-4df220a74fc8" xmlns:ns3="3713e0ad-dca8-4e37-88e9-17802f91e578" targetNamespace="http://schemas.microsoft.com/office/2006/metadata/properties" ma:root="true" ma:fieldsID="4ad8e8e18a86c6fbe36f6ac21a7be77c" ns2:_="" ns3:_="">
    <xsd:import namespace="312c210a-a748-4930-a427-4df220a74fc8"/>
    <xsd:import namespace="3713e0ad-dca8-4e37-88e9-17802f91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210a-a748-4930-a427-4df220a7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3e0ad-dca8-4e37-88e9-17802f91e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42493-A77F-422C-879B-E8453C7F4E3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3a329ab-2d07-4bc4-8deb-e8a21e7fce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B48552-AEC2-461F-8146-ACD1F5A51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AF7C2-B9FE-4997-95AC-47EB53C724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</dc:title>
  <dc:subject/>
  <dc:creator>Patrick SOUBIES</dc:creator>
  <cp:keywords/>
  <dc:description/>
  <cp:lastModifiedBy>Jessica Persson</cp:lastModifiedBy>
  <cp:revision>528</cp:revision>
  <dcterms:created xsi:type="dcterms:W3CDTF">2021-03-17T17:25:00Z</dcterms:created>
  <dcterms:modified xsi:type="dcterms:W3CDTF">2021-11-12T11:50:39Z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0x0101003143DB7AE14E5A49959C737017FCFE81</vt:lpwstr>
  </property>
</Properties>
</file>